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4A" w:rsidRDefault="008D414A" w:rsidP="008D414A">
      <w:pPr>
        <w:pStyle w:val="DefaultParagraphFont"/>
        <w:widowControl w:val="0"/>
        <w:numPr>
          <w:ilvl w:val="1"/>
          <w:numId w:val="1"/>
        </w:numPr>
        <w:tabs>
          <w:tab w:val="clear" w:pos="1440"/>
          <w:tab w:val="num" w:pos="1739"/>
        </w:tabs>
        <w:overflowPunct w:val="0"/>
        <w:autoSpaceDE w:val="0"/>
        <w:autoSpaceDN w:val="0"/>
        <w:adjustRightInd w:val="0"/>
        <w:spacing w:after="0" w:line="239" w:lineRule="auto"/>
        <w:ind w:left="1739" w:hanging="443"/>
        <w:jc w:val="both"/>
        <w:rPr>
          <w:rFonts w:ascii="Book Antiqua" w:hAnsi="Book Antiqua" w:cs="Book Antiqua"/>
          <w:b/>
          <w:bCs/>
          <w:color w:val="FC0011"/>
          <w:sz w:val="36"/>
          <w:szCs w:val="36"/>
        </w:rPr>
      </w:pPr>
      <w:r>
        <w:rPr>
          <w:rFonts w:ascii="Book Antiqua" w:hAnsi="Book Antiqua" w:cs="Book Antiqua"/>
          <w:b/>
          <w:bCs/>
          <w:color w:val="FC0011"/>
          <w:sz w:val="36"/>
          <w:szCs w:val="36"/>
        </w:rPr>
        <w:t xml:space="preserve">Evaluative Report of the Department </w:t>
      </w:r>
    </w:p>
    <w:p w:rsidR="008D414A" w:rsidRDefault="008D414A" w:rsidP="008D414A">
      <w:pPr>
        <w:pStyle w:val="DefaultParagraphFont"/>
        <w:widowControl w:val="0"/>
        <w:autoSpaceDE w:val="0"/>
        <w:autoSpaceDN w:val="0"/>
        <w:adjustRightInd w:val="0"/>
        <w:spacing w:after="0" w:line="200" w:lineRule="exact"/>
        <w:rPr>
          <w:rFonts w:ascii="Book Antiqua" w:hAnsi="Book Antiqua" w:cs="Book Antiqua"/>
          <w:b/>
          <w:bCs/>
          <w:color w:val="FC0011"/>
          <w:sz w:val="36"/>
          <w:szCs w:val="36"/>
        </w:rPr>
      </w:pPr>
    </w:p>
    <w:p w:rsidR="008D414A" w:rsidRDefault="008D414A" w:rsidP="008D414A">
      <w:pPr>
        <w:pStyle w:val="DefaultParagraphFont"/>
        <w:widowControl w:val="0"/>
        <w:autoSpaceDE w:val="0"/>
        <w:autoSpaceDN w:val="0"/>
        <w:adjustRightInd w:val="0"/>
        <w:spacing w:after="0" w:line="209" w:lineRule="exact"/>
        <w:rPr>
          <w:rFonts w:ascii="Book Antiqua" w:hAnsi="Book Antiqua" w:cs="Book Antiqua"/>
          <w:b/>
          <w:bCs/>
          <w:color w:val="FC0011"/>
          <w:sz w:val="36"/>
          <w:szCs w:val="36"/>
        </w:rPr>
      </w:pPr>
    </w:p>
    <w:p w:rsidR="008D414A" w:rsidRPr="00625409" w:rsidRDefault="008D414A" w:rsidP="008D414A">
      <w:pPr>
        <w:pStyle w:val="DefaultParagraphFont"/>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Name of the Department </w:t>
      </w:r>
    </w:p>
    <w:p w:rsidR="008D414A" w:rsidRPr="00625409" w:rsidRDefault="008D414A" w:rsidP="008D414A">
      <w:pPr>
        <w:pStyle w:val="DefaultParagraphFont"/>
        <w:widowControl w:val="0"/>
        <w:autoSpaceDE w:val="0"/>
        <w:autoSpaceDN w:val="0"/>
        <w:adjustRightInd w:val="0"/>
        <w:spacing w:after="0" w:line="243"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Year of establishment </w:t>
      </w:r>
    </w:p>
    <w:p w:rsidR="008D414A" w:rsidRPr="00625409" w:rsidRDefault="008D414A" w:rsidP="008D414A">
      <w:pPr>
        <w:pStyle w:val="DefaultParagraphFont"/>
        <w:widowControl w:val="0"/>
        <w:autoSpaceDE w:val="0"/>
        <w:autoSpaceDN w:val="0"/>
        <w:adjustRightInd w:val="0"/>
        <w:spacing w:after="0" w:line="238"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Is the Department part of a School/Faculty of the university? </w:t>
      </w:r>
    </w:p>
    <w:p w:rsidR="008D414A" w:rsidRPr="00625409" w:rsidRDefault="008D414A" w:rsidP="008D414A">
      <w:pPr>
        <w:pStyle w:val="DefaultParagraphFont"/>
        <w:widowControl w:val="0"/>
        <w:autoSpaceDE w:val="0"/>
        <w:autoSpaceDN w:val="0"/>
        <w:adjustRightInd w:val="0"/>
        <w:spacing w:after="0" w:line="286"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2"/>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Names of </w:t>
      </w:r>
      <w:proofErr w:type="spellStart"/>
      <w:r w:rsidRPr="00625409">
        <w:rPr>
          <w:rFonts w:ascii="Book Antiqua" w:hAnsi="Book Antiqua" w:cs="Book Antiqua"/>
          <w:bCs/>
          <w:sz w:val="24"/>
          <w:szCs w:val="24"/>
        </w:rPr>
        <w:t>programmes</w:t>
      </w:r>
      <w:proofErr w:type="spellEnd"/>
      <w:r w:rsidRPr="00625409">
        <w:rPr>
          <w:rFonts w:ascii="Book Antiqua" w:hAnsi="Book Antiqua" w:cs="Book Antiqua"/>
          <w:bCs/>
          <w:sz w:val="24"/>
          <w:szCs w:val="24"/>
        </w:rPr>
        <w:t xml:space="preserve"> offered (UG, PG, </w:t>
      </w:r>
      <w:proofErr w:type="spellStart"/>
      <w:r w:rsidRPr="00625409">
        <w:rPr>
          <w:rFonts w:ascii="Book Antiqua" w:hAnsi="Book Antiqua" w:cs="Book Antiqua"/>
          <w:bCs/>
          <w:sz w:val="24"/>
          <w:szCs w:val="24"/>
        </w:rPr>
        <w:t>M.Phil.</w:t>
      </w:r>
      <w:proofErr w:type="spellEnd"/>
      <w:r w:rsidRPr="00625409">
        <w:rPr>
          <w:rFonts w:ascii="Book Antiqua" w:hAnsi="Book Antiqua" w:cs="Book Antiqua"/>
          <w:bCs/>
          <w:sz w:val="24"/>
          <w:szCs w:val="24"/>
        </w:rPr>
        <w:t xml:space="preserve">, Ph.D., Integrated Masters; Integrated Ph.D., </w:t>
      </w:r>
      <w:proofErr w:type="gramStart"/>
      <w:r w:rsidRPr="00625409">
        <w:rPr>
          <w:rFonts w:ascii="Book Antiqua" w:hAnsi="Book Antiqua" w:cs="Book Antiqua"/>
          <w:bCs/>
          <w:sz w:val="24"/>
          <w:szCs w:val="24"/>
        </w:rPr>
        <w:t>D.Sc.,</w:t>
      </w:r>
      <w:proofErr w:type="gramEnd"/>
      <w:r w:rsidRPr="00625409">
        <w:rPr>
          <w:rFonts w:ascii="Book Antiqua" w:hAnsi="Book Antiqua" w:cs="Book Antiqua"/>
          <w:bCs/>
          <w:sz w:val="24"/>
          <w:szCs w:val="24"/>
        </w:rPr>
        <w:t xml:space="preserve"> D.Litt., etc.) </w:t>
      </w:r>
    </w:p>
    <w:p w:rsidR="008D414A" w:rsidRPr="00625409" w:rsidRDefault="008D414A" w:rsidP="008D414A">
      <w:pPr>
        <w:pStyle w:val="DefaultParagraphFont"/>
        <w:widowControl w:val="0"/>
        <w:autoSpaceDE w:val="0"/>
        <w:autoSpaceDN w:val="0"/>
        <w:adjustRightInd w:val="0"/>
        <w:spacing w:after="0" w:line="222"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Interdisciplinary </w:t>
      </w:r>
      <w:proofErr w:type="spellStart"/>
      <w:r w:rsidRPr="00625409">
        <w:rPr>
          <w:rFonts w:ascii="Book Antiqua" w:hAnsi="Book Antiqua" w:cs="Book Antiqua"/>
          <w:bCs/>
          <w:sz w:val="24"/>
          <w:szCs w:val="24"/>
        </w:rPr>
        <w:t>programmes</w:t>
      </w:r>
      <w:proofErr w:type="spellEnd"/>
      <w:r w:rsidRPr="00625409">
        <w:rPr>
          <w:rFonts w:ascii="Book Antiqua" w:hAnsi="Book Antiqua" w:cs="Book Antiqua"/>
          <w:bCs/>
          <w:sz w:val="24"/>
          <w:szCs w:val="24"/>
        </w:rPr>
        <w:t xml:space="preserve"> and departments involved </w:t>
      </w:r>
    </w:p>
    <w:p w:rsidR="008D414A" w:rsidRPr="00625409" w:rsidRDefault="008D414A" w:rsidP="008D414A">
      <w:pPr>
        <w:pStyle w:val="DefaultParagraphFont"/>
        <w:widowControl w:val="0"/>
        <w:autoSpaceDE w:val="0"/>
        <w:autoSpaceDN w:val="0"/>
        <w:adjustRightInd w:val="0"/>
        <w:spacing w:after="0" w:line="262"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rPr>
      </w:pPr>
      <w:r w:rsidRPr="00625409">
        <w:rPr>
          <w:rFonts w:ascii="Book Antiqua" w:hAnsi="Book Antiqua" w:cs="Book Antiqua"/>
          <w:bCs/>
        </w:rPr>
        <w:t xml:space="preserve">Courses in collaboration with other universities, industries, foreign institutions, etc. </w:t>
      </w:r>
    </w:p>
    <w:p w:rsidR="008D414A" w:rsidRPr="00625409" w:rsidRDefault="008D414A" w:rsidP="008D414A">
      <w:pPr>
        <w:pStyle w:val="DefaultParagraphFont"/>
        <w:widowControl w:val="0"/>
        <w:autoSpaceDE w:val="0"/>
        <w:autoSpaceDN w:val="0"/>
        <w:adjustRightInd w:val="0"/>
        <w:spacing w:after="0" w:line="239" w:lineRule="exact"/>
        <w:rPr>
          <w:rFonts w:ascii="Book Antiqua" w:hAnsi="Book Antiqua" w:cs="Book Antiqua"/>
          <w:bCs/>
        </w:rPr>
      </w:pPr>
    </w:p>
    <w:p w:rsidR="008D414A" w:rsidRPr="00625409" w:rsidRDefault="008D414A" w:rsidP="008D414A">
      <w:pPr>
        <w:pStyle w:val="DefaultParagraphFont"/>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Details of </w:t>
      </w:r>
      <w:proofErr w:type="spellStart"/>
      <w:r w:rsidRPr="00625409">
        <w:rPr>
          <w:rFonts w:ascii="Book Antiqua" w:hAnsi="Book Antiqua" w:cs="Book Antiqua"/>
          <w:bCs/>
          <w:sz w:val="24"/>
          <w:szCs w:val="24"/>
        </w:rPr>
        <w:t>programmes</w:t>
      </w:r>
      <w:proofErr w:type="spellEnd"/>
      <w:r w:rsidRPr="00625409">
        <w:rPr>
          <w:rFonts w:ascii="Book Antiqua" w:hAnsi="Book Antiqua" w:cs="Book Antiqua"/>
          <w:bCs/>
          <w:sz w:val="24"/>
          <w:szCs w:val="24"/>
        </w:rPr>
        <w:t xml:space="preserve"> discontinued, if any</w:t>
      </w:r>
      <w:r w:rsidRPr="00625409">
        <w:rPr>
          <w:rFonts w:cs="Calibri"/>
          <w:sz w:val="24"/>
          <w:szCs w:val="24"/>
        </w:rPr>
        <w:t>,</w:t>
      </w:r>
      <w:r w:rsidRPr="00625409">
        <w:rPr>
          <w:rFonts w:ascii="Book Antiqua" w:hAnsi="Book Antiqua" w:cs="Book Antiqua"/>
          <w:bCs/>
          <w:sz w:val="24"/>
          <w:szCs w:val="24"/>
        </w:rPr>
        <w:t xml:space="preserve"> with reasons </w:t>
      </w:r>
    </w:p>
    <w:p w:rsidR="008D414A" w:rsidRPr="00625409" w:rsidRDefault="008D414A" w:rsidP="008D414A">
      <w:pPr>
        <w:pStyle w:val="DefaultParagraphFont"/>
        <w:widowControl w:val="0"/>
        <w:autoSpaceDE w:val="0"/>
        <w:autoSpaceDN w:val="0"/>
        <w:adjustRightInd w:val="0"/>
        <w:spacing w:after="0" w:line="238"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Examination System: Annual/Semester/Trimester/Choice Based Credit System </w:t>
      </w:r>
    </w:p>
    <w:p w:rsidR="008D414A" w:rsidRPr="00625409" w:rsidRDefault="008D414A" w:rsidP="008D414A">
      <w:pPr>
        <w:pStyle w:val="DefaultParagraphFont"/>
        <w:widowControl w:val="0"/>
        <w:autoSpaceDE w:val="0"/>
        <w:autoSpaceDN w:val="0"/>
        <w:adjustRightInd w:val="0"/>
        <w:spacing w:after="0" w:line="238"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Participation of the department in the courses offered by other departments </w:t>
      </w:r>
    </w:p>
    <w:p w:rsidR="008D414A" w:rsidRPr="00625409" w:rsidRDefault="008D414A" w:rsidP="008D414A">
      <w:pPr>
        <w:pStyle w:val="DefaultParagraphFont"/>
        <w:widowControl w:val="0"/>
        <w:autoSpaceDE w:val="0"/>
        <w:autoSpaceDN w:val="0"/>
        <w:adjustRightInd w:val="0"/>
        <w:spacing w:after="0" w:line="239"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Number of teaching posts sanctioned</w:t>
      </w:r>
      <w:r w:rsidRPr="00625409">
        <w:rPr>
          <w:rFonts w:cs="Calibri"/>
          <w:sz w:val="24"/>
          <w:szCs w:val="24"/>
        </w:rPr>
        <w:t>,</w:t>
      </w:r>
      <w:r w:rsidRPr="00625409">
        <w:rPr>
          <w:rFonts w:ascii="Book Antiqua" w:hAnsi="Book Antiqua" w:cs="Book Antiqua"/>
          <w:bCs/>
          <w:sz w:val="24"/>
          <w:szCs w:val="24"/>
        </w:rPr>
        <w:t xml:space="preserve">  filled and actual (Professors/Associate </w:t>
      </w:r>
    </w:p>
    <w:p w:rsidR="008D414A" w:rsidRPr="00625409" w:rsidRDefault="008D414A" w:rsidP="008D414A">
      <w:pPr>
        <w:pStyle w:val="DefaultParagraphFont"/>
        <w:widowControl w:val="0"/>
        <w:autoSpaceDE w:val="0"/>
        <w:autoSpaceDN w:val="0"/>
        <w:adjustRightInd w:val="0"/>
        <w:spacing w:after="0" w:line="70" w:lineRule="exact"/>
        <w:rPr>
          <w:rFonts w:ascii="Book Antiqua" w:hAnsi="Book Antiqua" w:cs="Book Antiqua"/>
          <w:bCs/>
          <w:sz w:val="24"/>
          <w:szCs w:val="24"/>
        </w:rPr>
      </w:pPr>
    </w:p>
    <w:p w:rsidR="008D414A" w:rsidRPr="00625409" w:rsidRDefault="008D414A" w:rsidP="008D414A">
      <w:pPr>
        <w:pStyle w:val="DefaultParagraphFont"/>
        <w:widowControl w:val="0"/>
        <w:overflowPunct w:val="0"/>
        <w:autoSpaceDE w:val="0"/>
        <w:autoSpaceDN w:val="0"/>
        <w:adjustRightInd w:val="0"/>
        <w:spacing w:after="0" w:line="240" w:lineRule="auto"/>
        <w:ind w:left="559"/>
        <w:jc w:val="both"/>
        <w:rPr>
          <w:rFonts w:ascii="Book Antiqua" w:hAnsi="Book Antiqua" w:cs="Book Antiqua"/>
          <w:bCs/>
          <w:sz w:val="24"/>
          <w:szCs w:val="24"/>
        </w:rPr>
      </w:pPr>
      <w:r w:rsidRPr="00625409">
        <w:rPr>
          <w:rFonts w:ascii="Book Antiqua" w:hAnsi="Book Antiqua" w:cs="Book Antiqua"/>
          <w:bCs/>
          <w:sz w:val="24"/>
          <w:szCs w:val="24"/>
        </w:rPr>
        <w:t xml:space="preserve">Professors/Asst. Professors/others) </w:t>
      </w:r>
    </w:p>
    <w:p w:rsidR="008D414A" w:rsidRPr="00625409"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r w:rsidRPr="00625409">
        <w:rPr>
          <w:noProof/>
        </w:rPr>
        <w:pict>
          <v:line id="_x0000_s1026" style="position:absolute;z-index:-251656192" from="21.05pt,18.4pt" to="21.05pt,177.6pt" o:allowincell="f" strokeweight=".96pt"/>
        </w:pict>
      </w:r>
      <w:r w:rsidRPr="00625409">
        <w:rPr>
          <w:noProof/>
        </w:rPr>
        <w:pict>
          <v:line id="_x0000_s1027" style="position:absolute;z-index:-251655168" from="450.6pt,18.4pt" to="450.6pt,177.6pt" o:allowincell="f" strokeweight=".96pt"/>
        </w:pict>
      </w:r>
      <w:r w:rsidRPr="00625409">
        <w:rPr>
          <w:noProof/>
        </w:rPr>
        <w:pict>
          <v:line id="_x0000_s1028" style="position:absolute;z-index:-251654144" from="21.05pt,18.4pt" to="450.6pt,18.4pt" o:allowincell="f" strokeweight=".96pt"/>
        </w:pict>
      </w:r>
      <w:r w:rsidRPr="00625409">
        <w:rPr>
          <w:noProof/>
        </w:rPr>
        <w:pict>
          <v:line id="_x0000_s1029" style="position:absolute;z-index:-251653120" from="21.05pt,177.6pt" to="450.6pt,177.6pt" o:allowincell="f" strokeweight=".96pt"/>
        </w:pict>
      </w:r>
      <w:r w:rsidRPr="00625409">
        <w:rPr>
          <w:noProof/>
        </w:rPr>
        <w:pict>
          <v:line id="_x0000_s1030" style="position:absolute;z-index:-251652096" from="22.05pt,94.35pt" to="451.65pt,94.35pt" o:allowincell="f" strokeweight=".33864mm"/>
        </w:pict>
      </w:r>
      <w:r w:rsidRPr="00625409">
        <w:rPr>
          <w:noProof/>
        </w:rPr>
        <w:pict>
          <v:line id="_x0000_s1031" style="position:absolute;z-index:-251651072" from="21.05pt,120.5pt" to="450.6pt,120.5pt" o:allowincell="f" strokeweight=".33864mm"/>
        </w:pict>
      </w:r>
      <w:r w:rsidRPr="00625409">
        <w:rPr>
          <w:noProof/>
        </w:rPr>
        <w:pict>
          <v:line id="_x0000_s1032" style="position:absolute;z-index:-251650048" from="2in,17.1pt" to="2in,176.45pt" o:allowincell="f" strokeweight=".33864mm"/>
        </w:pict>
      </w:r>
      <w:r w:rsidRPr="00625409">
        <w:rPr>
          <w:noProof/>
        </w:rPr>
        <w:pict>
          <v:line id="_x0000_s1033" style="position:absolute;z-index:-251649024" from="316.05pt,17.8pt" to="316.05pt,177.6pt" o:allowincell="f" strokeweight=".33864mm"/>
        </w:pict>
      </w:r>
      <w:r w:rsidRPr="00625409">
        <w:rPr>
          <w:noProof/>
        </w:rPr>
        <w:pict>
          <v:line id="_x0000_s1034" style="position:absolute;z-index:-251648000" from="20.4pt,145.95pt" to="449.75pt,145.95pt" o:allowincell="f" strokeweight=".33864mm"/>
        </w:pict>
      </w:r>
      <w:r w:rsidRPr="00625409">
        <w:rPr>
          <w:noProof/>
        </w:rPr>
        <w:pict>
          <v:line id="_x0000_s1035" style="position:absolute;z-index:-251646976" from="227.75pt,17.8pt" to="227.75pt,177.6pt" o:allowincell="f" strokeweight=".33864mm"/>
        </w:pict>
      </w:r>
    </w:p>
    <w:p w:rsidR="008D414A" w:rsidRDefault="008D414A" w:rsidP="008D414A">
      <w:pPr>
        <w:pStyle w:val="DefaultParagraphFont"/>
        <w:widowControl w:val="0"/>
        <w:autoSpaceDE w:val="0"/>
        <w:autoSpaceDN w:val="0"/>
        <w:adjustRightInd w:val="0"/>
        <w:spacing w:after="0" w:line="273" w:lineRule="exact"/>
        <w:rPr>
          <w:rFonts w:ascii="Times New Roman" w:hAnsi="Times New Roman"/>
          <w:sz w:val="24"/>
          <w:szCs w:val="24"/>
        </w:rPr>
      </w:pPr>
    </w:p>
    <w:tbl>
      <w:tblPr>
        <w:tblW w:w="0" w:type="auto"/>
        <w:tblInd w:w="419" w:type="dxa"/>
        <w:tblLayout w:type="fixed"/>
        <w:tblCellMar>
          <w:left w:w="0" w:type="dxa"/>
          <w:right w:w="0" w:type="dxa"/>
        </w:tblCellMar>
        <w:tblLook w:val="0000"/>
      </w:tblPr>
      <w:tblGrid>
        <w:gridCol w:w="4340"/>
        <w:gridCol w:w="4260"/>
        <w:gridCol w:w="20"/>
      </w:tblGrid>
      <w:tr w:rsidR="008D414A" w:rsidRPr="00F035A9" w:rsidTr="00D41BE0">
        <w:tblPrEx>
          <w:tblCellMar>
            <w:top w:w="0" w:type="dxa"/>
            <w:left w:w="0" w:type="dxa"/>
            <w:bottom w:w="0" w:type="dxa"/>
            <w:right w:w="0" w:type="dxa"/>
          </w:tblCellMar>
        </w:tblPrEx>
        <w:trPr>
          <w:trHeight w:val="289"/>
        </w:trPr>
        <w:tc>
          <w:tcPr>
            <w:tcW w:w="4340" w:type="dxa"/>
            <w:vMerge w:val="restart"/>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ind w:left="2700"/>
              <w:rPr>
                <w:rFonts w:ascii="Times New Roman" w:hAnsi="Times New Roman"/>
                <w:sz w:val="24"/>
                <w:szCs w:val="24"/>
              </w:rPr>
            </w:pPr>
            <w:r w:rsidRPr="00F035A9">
              <w:rPr>
                <w:rFonts w:ascii="Book Antiqua" w:hAnsi="Book Antiqua" w:cs="Book Antiqua"/>
                <w:b/>
                <w:bCs/>
                <w:sz w:val="24"/>
                <w:szCs w:val="24"/>
              </w:rPr>
              <w:t>Sanctioned</w:t>
            </w:r>
          </w:p>
        </w:tc>
        <w:tc>
          <w:tcPr>
            <w:tcW w:w="426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ind w:left="1940"/>
              <w:rPr>
                <w:rFonts w:ascii="Times New Roman" w:hAnsi="Times New Roman"/>
                <w:sz w:val="24"/>
                <w:szCs w:val="24"/>
              </w:rPr>
            </w:pPr>
            <w:r w:rsidRPr="00F035A9">
              <w:rPr>
                <w:rFonts w:ascii="Book Antiqua" w:hAnsi="Book Antiqua" w:cs="Book Antiqua"/>
                <w:b/>
                <w:bCs/>
                <w:sz w:val="24"/>
                <w:szCs w:val="24"/>
              </w:rPr>
              <w:t>Actual (including</w:t>
            </w: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175"/>
        </w:trPr>
        <w:tc>
          <w:tcPr>
            <w:tcW w:w="4340" w:type="dxa"/>
            <w:vMerge/>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2"/>
                <w:szCs w:val="12"/>
              </w:rPr>
            </w:pPr>
          </w:p>
        </w:tc>
        <w:tc>
          <w:tcPr>
            <w:tcW w:w="4260" w:type="dxa"/>
            <w:vMerge w:val="restart"/>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25" w:lineRule="exact"/>
              <w:ind w:left="420"/>
              <w:rPr>
                <w:rFonts w:ascii="Times New Roman" w:hAnsi="Times New Roman"/>
                <w:sz w:val="24"/>
                <w:szCs w:val="24"/>
              </w:rPr>
            </w:pPr>
            <w:r w:rsidRPr="00F035A9">
              <w:rPr>
                <w:rFonts w:ascii="Book Antiqua" w:hAnsi="Book Antiqua" w:cs="Book Antiqua"/>
                <w:b/>
                <w:bCs/>
                <w:sz w:val="24"/>
                <w:szCs w:val="24"/>
              </w:rPr>
              <w:t>Filled</w:t>
            </w: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51"/>
        </w:trPr>
        <w:tc>
          <w:tcPr>
            <w:tcW w:w="43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3"/>
                <w:szCs w:val="3"/>
              </w:rPr>
            </w:pPr>
          </w:p>
        </w:tc>
        <w:tc>
          <w:tcPr>
            <w:tcW w:w="4260" w:type="dxa"/>
            <w:vMerge/>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237"/>
        </w:trPr>
        <w:tc>
          <w:tcPr>
            <w:tcW w:w="43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6"/>
                <w:szCs w:val="16"/>
              </w:rPr>
            </w:pPr>
          </w:p>
        </w:tc>
        <w:tc>
          <w:tcPr>
            <w:tcW w:w="426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36" w:lineRule="exact"/>
              <w:ind w:left="2140"/>
              <w:rPr>
                <w:rFonts w:ascii="Times New Roman" w:hAnsi="Times New Roman"/>
                <w:sz w:val="24"/>
                <w:szCs w:val="24"/>
              </w:rPr>
            </w:pPr>
            <w:r w:rsidRPr="00F035A9">
              <w:rPr>
                <w:rFonts w:ascii="Book Antiqua" w:hAnsi="Book Antiqua" w:cs="Book Antiqua"/>
                <w:b/>
                <w:bCs/>
                <w:sz w:val="24"/>
                <w:szCs w:val="24"/>
              </w:rPr>
              <w:t>CAS &amp; MPS)</w:t>
            </w: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86"/>
        </w:trPr>
        <w:tc>
          <w:tcPr>
            <w:tcW w:w="4340" w:type="dxa"/>
            <w:tcBorders>
              <w:top w:val="nil"/>
              <w:left w:val="nil"/>
              <w:bottom w:val="single" w:sz="8" w:space="0" w:color="auto"/>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5"/>
                <w:szCs w:val="5"/>
              </w:rPr>
            </w:pPr>
          </w:p>
        </w:tc>
        <w:tc>
          <w:tcPr>
            <w:tcW w:w="4260" w:type="dxa"/>
            <w:tcBorders>
              <w:top w:val="nil"/>
              <w:left w:val="nil"/>
              <w:bottom w:val="single" w:sz="8" w:space="0" w:color="auto"/>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bl>
    <w:p w:rsidR="008D414A" w:rsidRDefault="008D414A" w:rsidP="008D414A">
      <w:pPr>
        <w:pStyle w:val="DefaultParagraphFont"/>
        <w:widowControl w:val="0"/>
        <w:autoSpaceDE w:val="0"/>
        <w:autoSpaceDN w:val="0"/>
        <w:adjustRightInd w:val="0"/>
        <w:spacing w:after="0" w:line="141" w:lineRule="exact"/>
        <w:rPr>
          <w:rFonts w:ascii="Times New Roman" w:hAnsi="Times New Roman"/>
          <w:sz w:val="24"/>
          <w:szCs w:val="24"/>
        </w:rPr>
      </w:pPr>
    </w:p>
    <w:p w:rsidR="008D414A" w:rsidRPr="00625409" w:rsidRDefault="008D414A" w:rsidP="008D414A">
      <w:pPr>
        <w:pStyle w:val="DefaultParagraphFont"/>
        <w:widowControl w:val="0"/>
        <w:autoSpaceDE w:val="0"/>
        <w:autoSpaceDN w:val="0"/>
        <w:adjustRightInd w:val="0"/>
        <w:spacing w:after="0" w:line="240" w:lineRule="auto"/>
        <w:ind w:left="559"/>
        <w:rPr>
          <w:rFonts w:ascii="Times New Roman" w:hAnsi="Times New Roman"/>
          <w:sz w:val="24"/>
          <w:szCs w:val="24"/>
        </w:rPr>
      </w:pPr>
      <w:r w:rsidRPr="00625409">
        <w:rPr>
          <w:rFonts w:ascii="Book Antiqua" w:hAnsi="Book Antiqua" w:cs="Book Antiqua"/>
          <w:bCs/>
          <w:sz w:val="24"/>
          <w:szCs w:val="24"/>
        </w:rPr>
        <w:t>Professor</w:t>
      </w:r>
    </w:p>
    <w:p w:rsidR="008D414A" w:rsidRPr="00625409" w:rsidRDefault="008D414A" w:rsidP="008D414A">
      <w:pPr>
        <w:pStyle w:val="DefaultParagraphFont"/>
        <w:widowControl w:val="0"/>
        <w:autoSpaceDE w:val="0"/>
        <w:autoSpaceDN w:val="0"/>
        <w:adjustRightInd w:val="0"/>
        <w:spacing w:after="0" w:line="239" w:lineRule="exact"/>
        <w:rPr>
          <w:rFonts w:ascii="Times New Roman" w:hAnsi="Times New Roman"/>
          <w:sz w:val="24"/>
          <w:szCs w:val="24"/>
        </w:rPr>
      </w:pPr>
    </w:p>
    <w:p w:rsidR="008D414A" w:rsidRPr="00625409" w:rsidRDefault="008D414A" w:rsidP="008D414A">
      <w:pPr>
        <w:pStyle w:val="DefaultParagraphFont"/>
        <w:widowControl w:val="0"/>
        <w:autoSpaceDE w:val="0"/>
        <w:autoSpaceDN w:val="0"/>
        <w:adjustRightInd w:val="0"/>
        <w:spacing w:after="0" w:line="240" w:lineRule="auto"/>
        <w:ind w:left="519"/>
        <w:rPr>
          <w:rFonts w:ascii="Times New Roman" w:hAnsi="Times New Roman"/>
          <w:sz w:val="24"/>
          <w:szCs w:val="24"/>
        </w:rPr>
      </w:pPr>
      <w:r w:rsidRPr="00625409">
        <w:rPr>
          <w:rFonts w:ascii="Book Antiqua" w:hAnsi="Book Antiqua" w:cs="Book Antiqua"/>
          <w:bCs/>
          <w:sz w:val="24"/>
          <w:szCs w:val="24"/>
        </w:rPr>
        <w:t>Associate Professors</w:t>
      </w:r>
    </w:p>
    <w:p w:rsidR="008D414A" w:rsidRPr="00625409" w:rsidRDefault="008D414A" w:rsidP="008D414A">
      <w:pPr>
        <w:pStyle w:val="DefaultParagraphFont"/>
        <w:widowControl w:val="0"/>
        <w:autoSpaceDE w:val="0"/>
        <w:autoSpaceDN w:val="0"/>
        <w:adjustRightInd w:val="0"/>
        <w:spacing w:after="0" w:line="243" w:lineRule="exact"/>
        <w:rPr>
          <w:rFonts w:ascii="Times New Roman" w:hAnsi="Times New Roman"/>
          <w:sz w:val="24"/>
          <w:szCs w:val="24"/>
        </w:rPr>
      </w:pPr>
    </w:p>
    <w:p w:rsidR="008D414A" w:rsidRPr="00625409" w:rsidRDefault="008D414A" w:rsidP="008D414A">
      <w:pPr>
        <w:pStyle w:val="DefaultParagraphFont"/>
        <w:widowControl w:val="0"/>
        <w:autoSpaceDE w:val="0"/>
        <w:autoSpaceDN w:val="0"/>
        <w:adjustRightInd w:val="0"/>
        <w:spacing w:after="0" w:line="240" w:lineRule="auto"/>
        <w:ind w:left="519"/>
        <w:rPr>
          <w:rFonts w:ascii="Times New Roman" w:hAnsi="Times New Roman"/>
          <w:sz w:val="24"/>
          <w:szCs w:val="24"/>
        </w:rPr>
      </w:pPr>
      <w:r w:rsidRPr="00625409">
        <w:rPr>
          <w:rFonts w:ascii="Book Antiqua" w:hAnsi="Book Antiqua" w:cs="Book Antiqua"/>
          <w:bCs/>
          <w:sz w:val="24"/>
          <w:szCs w:val="24"/>
        </w:rPr>
        <w:t>Asst. Professors</w:t>
      </w:r>
    </w:p>
    <w:p w:rsidR="008D414A" w:rsidRPr="00625409" w:rsidRDefault="008D414A" w:rsidP="008D414A">
      <w:pPr>
        <w:pStyle w:val="DefaultParagraphFont"/>
        <w:widowControl w:val="0"/>
        <w:autoSpaceDE w:val="0"/>
        <w:autoSpaceDN w:val="0"/>
        <w:adjustRightInd w:val="0"/>
        <w:spacing w:after="0" w:line="296" w:lineRule="exact"/>
        <w:rPr>
          <w:rFonts w:ascii="Times New Roman" w:hAnsi="Times New Roman"/>
          <w:sz w:val="24"/>
          <w:szCs w:val="24"/>
        </w:rPr>
      </w:pPr>
    </w:p>
    <w:p w:rsidR="008D414A" w:rsidRPr="00625409" w:rsidRDefault="008D414A" w:rsidP="008D414A">
      <w:pPr>
        <w:pStyle w:val="DefaultParagraphFont"/>
        <w:widowControl w:val="0"/>
        <w:autoSpaceDE w:val="0"/>
        <w:autoSpaceDN w:val="0"/>
        <w:adjustRightInd w:val="0"/>
        <w:spacing w:after="0" w:line="240" w:lineRule="auto"/>
        <w:ind w:left="519"/>
        <w:rPr>
          <w:rFonts w:ascii="Times New Roman" w:hAnsi="Times New Roman"/>
          <w:sz w:val="24"/>
          <w:szCs w:val="24"/>
        </w:rPr>
      </w:pPr>
      <w:r w:rsidRPr="00625409">
        <w:rPr>
          <w:rFonts w:ascii="Book Antiqua" w:hAnsi="Book Antiqua" w:cs="Book Antiqua"/>
          <w:bCs/>
          <w:sz w:val="24"/>
          <w:szCs w:val="24"/>
        </w:rPr>
        <w:t>Others</w:t>
      </w:r>
    </w:p>
    <w:p w:rsidR="008D414A" w:rsidRDefault="008D414A" w:rsidP="008D414A">
      <w:pPr>
        <w:pStyle w:val="DefaultParagraphFont"/>
        <w:widowControl w:val="0"/>
        <w:autoSpaceDE w:val="0"/>
        <w:autoSpaceDN w:val="0"/>
        <w:adjustRightInd w:val="0"/>
        <w:spacing w:after="0" w:line="240" w:lineRule="auto"/>
        <w:rPr>
          <w:rFonts w:ascii="Times New Roman" w:hAnsi="Times New Roman"/>
          <w:sz w:val="24"/>
          <w:szCs w:val="24"/>
        </w:rPr>
        <w:sectPr w:rsidR="008D414A">
          <w:pgSz w:w="11900" w:h="16840"/>
          <w:pgMar w:top="1440" w:right="1360" w:bottom="1440" w:left="1361" w:header="720" w:footer="720" w:gutter="0"/>
          <w:cols w:space="720" w:equalWidth="0">
            <w:col w:w="9179"/>
          </w:cols>
          <w:noEndnote/>
        </w:sectPr>
      </w:pP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40" w:lineRule="exact"/>
        <w:rPr>
          <w:rFonts w:ascii="Times New Roman" w:hAnsi="Times New Roman"/>
          <w:sz w:val="24"/>
          <w:szCs w:val="24"/>
        </w:rPr>
      </w:pPr>
    </w:p>
    <w:p w:rsidR="008D414A" w:rsidRDefault="008D414A" w:rsidP="008D414A">
      <w:pPr>
        <w:pStyle w:val="DefaultParagraphFont"/>
        <w:widowControl w:val="0"/>
        <w:tabs>
          <w:tab w:val="num" w:pos="8960"/>
        </w:tabs>
        <w:autoSpaceDE w:val="0"/>
        <w:autoSpaceDN w:val="0"/>
        <w:adjustRightInd w:val="0"/>
        <w:spacing w:after="0" w:line="240" w:lineRule="auto"/>
        <w:rPr>
          <w:rFonts w:ascii="Arial" w:hAnsi="Arial" w:cs="Arial"/>
          <w:sz w:val="15"/>
          <w:szCs w:val="15"/>
        </w:rPr>
      </w:pPr>
    </w:p>
    <w:p w:rsidR="008D414A" w:rsidRDefault="008D414A" w:rsidP="008D414A">
      <w:pPr>
        <w:pStyle w:val="DefaultParagraphFont"/>
        <w:widowControl w:val="0"/>
        <w:tabs>
          <w:tab w:val="num" w:pos="8960"/>
        </w:tabs>
        <w:autoSpaceDE w:val="0"/>
        <w:autoSpaceDN w:val="0"/>
        <w:adjustRightInd w:val="0"/>
        <w:spacing w:after="0" w:line="240" w:lineRule="auto"/>
        <w:rPr>
          <w:rFonts w:ascii="Arial" w:hAnsi="Arial" w:cs="Arial"/>
          <w:sz w:val="15"/>
          <w:szCs w:val="15"/>
        </w:rPr>
      </w:pPr>
    </w:p>
    <w:p w:rsidR="008D414A" w:rsidRDefault="008D414A" w:rsidP="008D414A">
      <w:pPr>
        <w:pStyle w:val="DefaultParagraphFont"/>
        <w:widowControl w:val="0"/>
        <w:tabs>
          <w:tab w:val="num" w:pos="8960"/>
        </w:tabs>
        <w:autoSpaceDE w:val="0"/>
        <w:autoSpaceDN w:val="0"/>
        <w:adjustRightInd w:val="0"/>
        <w:spacing w:after="0" w:line="240" w:lineRule="auto"/>
        <w:rPr>
          <w:rFonts w:ascii="Arial" w:hAnsi="Arial" w:cs="Arial"/>
          <w:sz w:val="15"/>
          <w:szCs w:val="15"/>
        </w:rPr>
      </w:pPr>
    </w:p>
    <w:p w:rsidR="008D414A" w:rsidRDefault="008D414A" w:rsidP="008D414A">
      <w:pPr>
        <w:pStyle w:val="DefaultParagraphFont"/>
        <w:widowControl w:val="0"/>
        <w:tabs>
          <w:tab w:val="num" w:pos="8960"/>
        </w:tabs>
        <w:autoSpaceDE w:val="0"/>
        <w:autoSpaceDN w:val="0"/>
        <w:adjustRightInd w:val="0"/>
        <w:spacing w:after="0" w:line="240" w:lineRule="auto"/>
        <w:rPr>
          <w:rFonts w:ascii="Times New Roman" w:hAnsi="Times New Roman"/>
          <w:sz w:val="24"/>
          <w:szCs w:val="24"/>
        </w:rPr>
        <w:sectPr w:rsidR="008D414A">
          <w:type w:val="continuous"/>
          <w:pgSz w:w="11900" w:h="16840"/>
          <w:pgMar w:top="1440" w:right="1360" w:bottom="1440" w:left="1360" w:header="720" w:footer="720" w:gutter="0"/>
          <w:cols w:space="720" w:equalWidth="0">
            <w:col w:w="9180"/>
          </w:cols>
          <w:noEndnote/>
        </w:sectPr>
      </w:pPr>
      <w:proofErr w:type="gramStart"/>
      <w:r>
        <w:rPr>
          <w:rFonts w:ascii="Arial" w:hAnsi="Arial" w:cs="Arial"/>
          <w:sz w:val="15"/>
          <w:szCs w:val="15"/>
        </w:rPr>
        <w:t xml:space="preserve">NAAC </w:t>
      </w:r>
      <w:r>
        <w:rPr>
          <w:rFonts w:ascii="Book Antiqua" w:hAnsi="Book Antiqua" w:cs="Book Antiqua"/>
          <w:b/>
          <w:bCs/>
          <w:i/>
          <w:iCs/>
          <w:sz w:val="15"/>
          <w:szCs w:val="15"/>
        </w:rPr>
        <w:t xml:space="preserve"> for</w:t>
      </w:r>
      <w:proofErr w:type="gramEnd"/>
      <w:r>
        <w:rPr>
          <w:rFonts w:ascii="Book Antiqua" w:hAnsi="Book Antiqua" w:cs="Book Antiqua"/>
          <w:b/>
          <w:bCs/>
          <w:i/>
          <w:iCs/>
          <w:sz w:val="15"/>
          <w:szCs w:val="15"/>
        </w:rPr>
        <w:t xml:space="preserve"> Quality and Excellence in Higher Education</w:t>
      </w:r>
      <w:r>
        <w:rPr>
          <w:rFonts w:ascii="Times New Roman" w:hAnsi="Times New Roman"/>
          <w:sz w:val="24"/>
          <w:szCs w:val="24"/>
        </w:rPr>
        <w:tab/>
      </w:r>
      <w:r>
        <w:rPr>
          <w:rFonts w:ascii="Book Antiqua" w:hAnsi="Book Antiqua" w:cs="Book Antiqua"/>
          <w:b/>
          <w:bCs/>
          <w:i/>
          <w:iCs/>
          <w:sz w:val="20"/>
          <w:szCs w:val="20"/>
        </w:rPr>
        <w:t>95</w:t>
      </w:r>
      <w:r>
        <w:rPr>
          <w:noProof/>
        </w:rPr>
        <w:pict>
          <v:line id="_x0000_s1036" style="position:absolute;z-index:-251645952;mso-position-horizontal-relative:text;mso-position-vertical-relative:text" from="-.15pt,-5.45pt" to="459.15pt,-5.45pt" o:allowincell="f" strokeweight=".33864mm"/>
        </w:pict>
      </w:r>
      <w:r>
        <w:rPr>
          <w:noProof/>
        </w:rPr>
        <w:pict>
          <v:line id="_x0000_s1037" style="position:absolute;z-index:-251644928;mso-position-horizontal-relative:text;mso-position-vertical-relative:text" from="-.15pt,-6.4pt" to="218.2pt,-6.4pt" o:allowincell="f" strokeweight=".33864mm"/>
        </w:pict>
      </w:r>
    </w:p>
    <w:p w:rsidR="008D414A" w:rsidRDefault="008D414A" w:rsidP="008D414A">
      <w:pPr>
        <w:pStyle w:val="DefaultParagraphFont"/>
        <w:widowControl w:val="0"/>
        <w:autoSpaceDE w:val="0"/>
        <w:autoSpaceDN w:val="0"/>
        <w:adjustRightInd w:val="0"/>
        <w:spacing w:after="0" w:line="254"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39" w:lineRule="auto"/>
        <w:ind w:left="2"/>
        <w:rPr>
          <w:rFonts w:ascii="Times New Roman" w:hAnsi="Times New Roman"/>
          <w:sz w:val="24"/>
          <w:szCs w:val="24"/>
        </w:rPr>
      </w:pPr>
      <w:proofErr w:type="gramStart"/>
      <w:r>
        <w:rPr>
          <w:rFonts w:ascii="Times" w:hAnsi="Times" w:cs="Times"/>
          <w:b/>
          <w:bCs/>
          <w:sz w:val="18"/>
          <w:szCs w:val="18"/>
        </w:rPr>
        <w:t>Manual  for</w:t>
      </w:r>
      <w:proofErr w:type="gramEnd"/>
      <w:r>
        <w:rPr>
          <w:rFonts w:ascii="Times" w:hAnsi="Times" w:cs="Times"/>
          <w:b/>
          <w:bCs/>
          <w:sz w:val="18"/>
          <w:szCs w:val="18"/>
        </w:rPr>
        <w:t xml:space="preserve">  Self-study  Universities</w:t>
      </w: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line id="_x0000_s1038" style="position:absolute;z-index:-251643904" from="0,2.2pt" to="459.1pt,2.2pt" o:allowincell="f" strokeweight=".33864mm"/>
        </w:pict>
      </w:r>
      <w:r>
        <w:rPr>
          <w:noProof/>
        </w:rPr>
        <w:pict>
          <v:line id="_x0000_s1039" style="position:absolute;z-index:-251642880" from="0,1.5pt" to="129.6pt,1.5pt" o:allowincell="f" strokeweight=".33864mm"/>
        </w:pict>
      </w: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362" w:lineRule="exact"/>
        <w:rPr>
          <w:rFonts w:ascii="Times New Roman" w:hAnsi="Times New Roman"/>
          <w:sz w:val="24"/>
          <w:szCs w:val="24"/>
        </w:rPr>
      </w:pPr>
    </w:p>
    <w:p w:rsidR="008D414A" w:rsidRPr="00625409" w:rsidRDefault="008D414A" w:rsidP="008D414A">
      <w:pPr>
        <w:pStyle w:val="DefaultParagraphFont"/>
        <w:widowControl w:val="0"/>
        <w:numPr>
          <w:ilvl w:val="0"/>
          <w:numId w:val="3"/>
        </w:numPr>
        <w:tabs>
          <w:tab w:val="clear" w:pos="720"/>
          <w:tab w:val="num" w:pos="562"/>
        </w:tabs>
        <w:overflowPunct w:val="0"/>
        <w:autoSpaceDE w:val="0"/>
        <w:autoSpaceDN w:val="0"/>
        <w:adjustRightInd w:val="0"/>
        <w:spacing w:after="0" w:line="258"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Faculty profile with name, qualification, designation, area of specialization, experience and research under guidance </w:t>
      </w:r>
    </w:p>
    <w:p w:rsidR="008D414A" w:rsidRDefault="008D414A" w:rsidP="008D414A">
      <w:pPr>
        <w:pStyle w:val="DefaultParagraphFont"/>
        <w:widowControl w:val="0"/>
        <w:autoSpaceDE w:val="0"/>
        <w:autoSpaceDN w:val="0"/>
        <w:adjustRightInd w:val="0"/>
        <w:spacing w:after="0" w:line="125" w:lineRule="exact"/>
        <w:rPr>
          <w:rFonts w:ascii="Times New Roman" w:hAnsi="Times New Roman"/>
          <w:sz w:val="24"/>
          <w:szCs w:val="24"/>
        </w:rPr>
      </w:pPr>
    </w:p>
    <w:tbl>
      <w:tblPr>
        <w:tblW w:w="0" w:type="auto"/>
        <w:tblInd w:w="12" w:type="dxa"/>
        <w:tblLayout w:type="fixed"/>
        <w:tblCellMar>
          <w:left w:w="0" w:type="dxa"/>
          <w:right w:w="0" w:type="dxa"/>
        </w:tblCellMar>
        <w:tblLook w:val="0000"/>
      </w:tblPr>
      <w:tblGrid>
        <w:gridCol w:w="1060"/>
        <w:gridCol w:w="1720"/>
        <w:gridCol w:w="1620"/>
        <w:gridCol w:w="1820"/>
        <w:gridCol w:w="1380"/>
        <w:gridCol w:w="1580"/>
        <w:gridCol w:w="30"/>
      </w:tblGrid>
      <w:tr w:rsidR="008D414A" w:rsidRPr="00F035A9" w:rsidTr="00D41BE0">
        <w:tblPrEx>
          <w:tblCellMar>
            <w:top w:w="0" w:type="dxa"/>
            <w:left w:w="0" w:type="dxa"/>
            <w:bottom w:w="0" w:type="dxa"/>
            <w:right w:w="0" w:type="dxa"/>
          </w:tblCellMar>
        </w:tblPrEx>
        <w:trPr>
          <w:trHeight w:val="277"/>
        </w:trPr>
        <w:tc>
          <w:tcPr>
            <w:tcW w:w="1060" w:type="dxa"/>
            <w:vMerge w:val="restart"/>
            <w:tcBorders>
              <w:top w:val="single" w:sz="8" w:space="0" w:color="auto"/>
              <w:left w:val="single" w:sz="8" w:space="0" w:color="auto"/>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ind w:left="200"/>
              <w:rPr>
                <w:rFonts w:ascii="Times New Roman" w:hAnsi="Times New Roman"/>
                <w:sz w:val="24"/>
                <w:szCs w:val="24"/>
              </w:rPr>
            </w:pPr>
            <w:r w:rsidRPr="00F035A9">
              <w:rPr>
                <w:rFonts w:ascii="Book Antiqua" w:hAnsi="Book Antiqua" w:cs="Book Antiqua"/>
                <w:b/>
                <w:bCs/>
                <w:sz w:val="24"/>
                <w:szCs w:val="24"/>
              </w:rPr>
              <w:t>Name</w:t>
            </w:r>
          </w:p>
        </w:tc>
        <w:tc>
          <w:tcPr>
            <w:tcW w:w="1720" w:type="dxa"/>
            <w:vMerge w:val="restart"/>
            <w:tcBorders>
              <w:top w:val="single" w:sz="8" w:space="0" w:color="auto"/>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ind w:left="120"/>
              <w:rPr>
                <w:rFonts w:ascii="Times New Roman" w:hAnsi="Times New Roman"/>
                <w:sz w:val="24"/>
                <w:szCs w:val="24"/>
              </w:rPr>
            </w:pPr>
            <w:r w:rsidRPr="00F035A9">
              <w:rPr>
                <w:rFonts w:ascii="Book Antiqua" w:hAnsi="Book Antiqua" w:cs="Book Antiqua"/>
                <w:b/>
                <w:bCs/>
                <w:sz w:val="24"/>
                <w:szCs w:val="24"/>
              </w:rPr>
              <w:t>Qualification</w:t>
            </w:r>
          </w:p>
        </w:tc>
        <w:tc>
          <w:tcPr>
            <w:tcW w:w="1620" w:type="dxa"/>
            <w:vMerge w:val="restart"/>
            <w:tcBorders>
              <w:top w:val="single" w:sz="8" w:space="0" w:color="auto"/>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ind w:left="140"/>
              <w:rPr>
                <w:rFonts w:ascii="Times New Roman" w:hAnsi="Times New Roman"/>
                <w:sz w:val="24"/>
                <w:szCs w:val="24"/>
              </w:rPr>
            </w:pPr>
            <w:r w:rsidRPr="00F035A9">
              <w:rPr>
                <w:rFonts w:ascii="Book Antiqua" w:hAnsi="Book Antiqua" w:cs="Book Antiqua"/>
                <w:b/>
                <w:bCs/>
                <w:sz w:val="24"/>
                <w:szCs w:val="24"/>
              </w:rPr>
              <w:t>Designation</w:t>
            </w:r>
          </w:p>
        </w:tc>
        <w:tc>
          <w:tcPr>
            <w:tcW w:w="1820" w:type="dxa"/>
            <w:vMerge w:val="restart"/>
            <w:tcBorders>
              <w:top w:val="single" w:sz="8" w:space="0" w:color="auto"/>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ind w:left="120"/>
              <w:rPr>
                <w:rFonts w:ascii="Times New Roman" w:hAnsi="Times New Roman"/>
                <w:sz w:val="24"/>
                <w:szCs w:val="24"/>
              </w:rPr>
            </w:pPr>
            <w:r w:rsidRPr="00F035A9">
              <w:rPr>
                <w:rFonts w:ascii="Book Antiqua" w:hAnsi="Book Antiqua" w:cs="Book Antiqua"/>
                <w:b/>
                <w:bCs/>
                <w:sz w:val="24"/>
                <w:szCs w:val="24"/>
              </w:rPr>
              <w:t>Specialization</w:t>
            </w:r>
          </w:p>
        </w:tc>
        <w:tc>
          <w:tcPr>
            <w:tcW w:w="1380" w:type="dxa"/>
            <w:tcBorders>
              <w:top w:val="single" w:sz="8" w:space="0" w:color="auto"/>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w w:val="99"/>
                <w:sz w:val="24"/>
                <w:szCs w:val="24"/>
              </w:rPr>
              <w:t>No. of</w:t>
            </w:r>
          </w:p>
        </w:tc>
        <w:tc>
          <w:tcPr>
            <w:tcW w:w="1580" w:type="dxa"/>
            <w:vMerge w:val="restart"/>
            <w:tcBorders>
              <w:top w:val="single" w:sz="8" w:space="0" w:color="auto"/>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w w:val="99"/>
                <w:sz w:val="24"/>
                <w:szCs w:val="24"/>
              </w:rPr>
              <w:t>No. of Ph.D./</w:t>
            </w: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62"/>
        </w:trPr>
        <w:tc>
          <w:tcPr>
            <w:tcW w:w="1060" w:type="dxa"/>
            <w:vMerge/>
            <w:tcBorders>
              <w:top w:val="nil"/>
              <w:left w:val="single" w:sz="8" w:space="0" w:color="auto"/>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1720" w:type="dxa"/>
            <w:vMerge/>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1620" w:type="dxa"/>
            <w:vMerge/>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1820" w:type="dxa"/>
            <w:vMerge/>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13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1580" w:type="dxa"/>
            <w:vMerge/>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278"/>
        </w:trPr>
        <w:tc>
          <w:tcPr>
            <w:tcW w:w="1060" w:type="dxa"/>
            <w:tcBorders>
              <w:top w:val="nil"/>
              <w:left w:val="single" w:sz="8" w:space="0" w:color="auto"/>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63" w:lineRule="exact"/>
              <w:jc w:val="center"/>
              <w:rPr>
                <w:rFonts w:ascii="Times New Roman" w:hAnsi="Times New Roman"/>
                <w:sz w:val="24"/>
                <w:szCs w:val="24"/>
              </w:rPr>
            </w:pPr>
            <w:r w:rsidRPr="00F035A9">
              <w:rPr>
                <w:rFonts w:ascii="Book Antiqua" w:hAnsi="Book Antiqua" w:cs="Book Antiqua"/>
                <w:b/>
                <w:bCs/>
                <w:w w:val="99"/>
                <w:sz w:val="24"/>
                <w:szCs w:val="24"/>
              </w:rPr>
              <w:t>Years of</w:t>
            </w:r>
          </w:p>
        </w:tc>
        <w:tc>
          <w:tcPr>
            <w:tcW w:w="15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7" w:lineRule="exact"/>
              <w:jc w:val="center"/>
              <w:rPr>
                <w:rFonts w:ascii="Times New Roman" w:hAnsi="Times New Roman"/>
                <w:sz w:val="24"/>
                <w:szCs w:val="24"/>
              </w:rPr>
            </w:pPr>
            <w:proofErr w:type="spellStart"/>
            <w:r w:rsidRPr="00F035A9">
              <w:rPr>
                <w:rFonts w:ascii="Book Antiqua" w:hAnsi="Book Antiqua" w:cs="Book Antiqua"/>
                <w:b/>
                <w:bCs/>
                <w:w w:val="98"/>
                <w:sz w:val="24"/>
                <w:szCs w:val="24"/>
              </w:rPr>
              <w:t>M.Phil.</w:t>
            </w:r>
            <w:proofErr w:type="spellEnd"/>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288"/>
        </w:trPr>
        <w:tc>
          <w:tcPr>
            <w:tcW w:w="1060" w:type="dxa"/>
            <w:tcBorders>
              <w:top w:val="nil"/>
              <w:left w:val="single" w:sz="8" w:space="0" w:color="auto"/>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2" w:lineRule="exact"/>
              <w:jc w:val="center"/>
              <w:rPr>
                <w:rFonts w:ascii="Times New Roman" w:hAnsi="Times New Roman"/>
                <w:sz w:val="24"/>
                <w:szCs w:val="24"/>
              </w:rPr>
            </w:pPr>
            <w:r w:rsidRPr="00F035A9">
              <w:rPr>
                <w:rFonts w:ascii="Book Antiqua" w:hAnsi="Book Antiqua" w:cs="Book Antiqua"/>
                <w:b/>
                <w:bCs/>
                <w:w w:val="98"/>
                <w:sz w:val="24"/>
                <w:szCs w:val="24"/>
              </w:rPr>
              <w:t>Experience</w:t>
            </w:r>
          </w:p>
        </w:tc>
        <w:tc>
          <w:tcPr>
            <w:tcW w:w="15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87" w:lineRule="exact"/>
              <w:jc w:val="center"/>
              <w:rPr>
                <w:rFonts w:ascii="Times New Roman" w:hAnsi="Times New Roman"/>
                <w:sz w:val="24"/>
                <w:szCs w:val="24"/>
              </w:rPr>
            </w:pPr>
            <w:r w:rsidRPr="00F035A9">
              <w:rPr>
                <w:rFonts w:ascii="Book Antiqua" w:hAnsi="Book Antiqua" w:cs="Book Antiqua"/>
                <w:b/>
                <w:bCs/>
                <w:w w:val="98"/>
                <w:sz w:val="24"/>
                <w:szCs w:val="24"/>
              </w:rPr>
              <w:t>students</w:t>
            </w: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288"/>
        </w:trPr>
        <w:tc>
          <w:tcPr>
            <w:tcW w:w="1060" w:type="dxa"/>
            <w:tcBorders>
              <w:top w:val="nil"/>
              <w:left w:val="single" w:sz="8" w:space="0" w:color="auto"/>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5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87" w:lineRule="exact"/>
              <w:jc w:val="center"/>
              <w:rPr>
                <w:rFonts w:ascii="Times New Roman" w:hAnsi="Times New Roman"/>
                <w:sz w:val="24"/>
                <w:szCs w:val="24"/>
              </w:rPr>
            </w:pPr>
            <w:r w:rsidRPr="00F035A9">
              <w:rPr>
                <w:rFonts w:ascii="Book Antiqua" w:hAnsi="Book Antiqua" w:cs="Book Antiqua"/>
                <w:b/>
                <w:bCs/>
                <w:sz w:val="24"/>
                <w:szCs w:val="24"/>
              </w:rPr>
              <w:t>guided for</w:t>
            </w: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288"/>
        </w:trPr>
        <w:tc>
          <w:tcPr>
            <w:tcW w:w="1060" w:type="dxa"/>
            <w:tcBorders>
              <w:top w:val="nil"/>
              <w:left w:val="single" w:sz="8" w:space="0" w:color="auto"/>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5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87" w:lineRule="exact"/>
              <w:jc w:val="center"/>
              <w:rPr>
                <w:rFonts w:ascii="Times New Roman" w:hAnsi="Times New Roman"/>
                <w:sz w:val="24"/>
                <w:szCs w:val="24"/>
              </w:rPr>
            </w:pPr>
            <w:r w:rsidRPr="00F035A9">
              <w:rPr>
                <w:rFonts w:ascii="Book Antiqua" w:hAnsi="Book Antiqua" w:cs="Book Antiqua"/>
                <w:b/>
                <w:bCs/>
                <w:w w:val="98"/>
                <w:sz w:val="24"/>
                <w:szCs w:val="24"/>
              </w:rPr>
              <w:t>the last 4</w:t>
            </w: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288"/>
        </w:trPr>
        <w:tc>
          <w:tcPr>
            <w:tcW w:w="1060" w:type="dxa"/>
            <w:tcBorders>
              <w:top w:val="nil"/>
              <w:left w:val="single" w:sz="8" w:space="0" w:color="auto"/>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5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87" w:lineRule="exact"/>
              <w:jc w:val="center"/>
              <w:rPr>
                <w:rFonts w:ascii="Times New Roman" w:hAnsi="Times New Roman"/>
                <w:sz w:val="24"/>
                <w:szCs w:val="24"/>
              </w:rPr>
            </w:pPr>
            <w:r w:rsidRPr="00F035A9">
              <w:rPr>
                <w:rFonts w:ascii="Book Antiqua" w:hAnsi="Book Antiqua" w:cs="Book Antiqua"/>
                <w:b/>
                <w:bCs/>
                <w:w w:val="97"/>
                <w:sz w:val="24"/>
                <w:szCs w:val="24"/>
              </w:rPr>
              <w:t>years</w:t>
            </w: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86"/>
        </w:trPr>
        <w:tc>
          <w:tcPr>
            <w:tcW w:w="1060" w:type="dxa"/>
            <w:tcBorders>
              <w:top w:val="nil"/>
              <w:left w:val="single" w:sz="8" w:space="0" w:color="auto"/>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5"/>
                <w:szCs w:val="5"/>
              </w:rPr>
            </w:pPr>
          </w:p>
        </w:tc>
        <w:tc>
          <w:tcPr>
            <w:tcW w:w="172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5"/>
                <w:szCs w:val="5"/>
              </w:rPr>
            </w:pPr>
          </w:p>
        </w:tc>
        <w:tc>
          <w:tcPr>
            <w:tcW w:w="162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5"/>
                <w:szCs w:val="5"/>
              </w:rPr>
            </w:pPr>
          </w:p>
        </w:tc>
        <w:tc>
          <w:tcPr>
            <w:tcW w:w="13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5"/>
                <w:szCs w:val="5"/>
              </w:rPr>
            </w:pPr>
          </w:p>
        </w:tc>
        <w:tc>
          <w:tcPr>
            <w:tcW w:w="15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535"/>
        </w:trPr>
        <w:tc>
          <w:tcPr>
            <w:tcW w:w="1060" w:type="dxa"/>
            <w:tcBorders>
              <w:top w:val="nil"/>
              <w:left w:val="single" w:sz="8" w:space="0" w:color="auto"/>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31"/>
        </w:trPr>
        <w:tc>
          <w:tcPr>
            <w:tcW w:w="106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172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162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18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13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158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bl>
    <w:p w:rsidR="008D414A" w:rsidRDefault="008D414A" w:rsidP="008D414A">
      <w:pPr>
        <w:pStyle w:val="DefaultParagraphFont"/>
        <w:widowControl w:val="0"/>
        <w:autoSpaceDE w:val="0"/>
        <w:autoSpaceDN w:val="0"/>
        <w:adjustRightInd w:val="0"/>
        <w:spacing w:after="0" w:line="266" w:lineRule="exact"/>
        <w:rPr>
          <w:rFonts w:ascii="Times New Roman" w:hAnsi="Times New Roman"/>
          <w:sz w:val="24"/>
          <w:szCs w:val="24"/>
        </w:rPr>
      </w:pPr>
    </w:p>
    <w:p w:rsidR="008D414A" w:rsidRPr="00625409" w:rsidRDefault="008D414A" w:rsidP="008D414A">
      <w:pPr>
        <w:pStyle w:val="DefaultParagraphFont"/>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List of senior Visiting Fellows, adjunct faculty, emeritus professors </w:t>
      </w:r>
    </w:p>
    <w:p w:rsidR="008D414A" w:rsidRPr="00625409" w:rsidRDefault="008D414A" w:rsidP="008D414A">
      <w:pPr>
        <w:pStyle w:val="DefaultParagraphFont"/>
        <w:widowControl w:val="0"/>
        <w:autoSpaceDE w:val="0"/>
        <w:autoSpaceDN w:val="0"/>
        <w:adjustRightInd w:val="0"/>
        <w:spacing w:after="0" w:line="250"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4"/>
        </w:numPr>
        <w:tabs>
          <w:tab w:val="clear" w:pos="720"/>
          <w:tab w:val="num" w:pos="562"/>
        </w:tabs>
        <w:overflowPunct w:val="0"/>
        <w:autoSpaceDE w:val="0"/>
        <w:autoSpaceDN w:val="0"/>
        <w:adjustRightInd w:val="0"/>
        <w:spacing w:after="0" w:line="239" w:lineRule="auto"/>
        <w:ind w:left="562" w:hanging="562"/>
        <w:jc w:val="both"/>
        <w:rPr>
          <w:rFonts w:ascii="Book Antiqua" w:hAnsi="Book Antiqua" w:cs="Book Antiqua"/>
          <w:bCs/>
          <w:sz w:val="23"/>
          <w:szCs w:val="23"/>
        </w:rPr>
      </w:pPr>
      <w:r w:rsidRPr="00625409">
        <w:rPr>
          <w:rFonts w:ascii="Book Antiqua" w:hAnsi="Book Antiqua" w:cs="Book Antiqua"/>
          <w:bCs/>
          <w:sz w:val="23"/>
          <w:szCs w:val="23"/>
        </w:rPr>
        <w:t xml:space="preserve">Percentage of classes taken by temporary faculty – </w:t>
      </w:r>
      <w:proofErr w:type="spellStart"/>
      <w:r w:rsidRPr="00625409">
        <w:rPr>
          <w:rFonts w:ascii="Book Antiqua" w:hAnsi="Book Antiqua" w:cs="Book Antiqua"/>
          <w:bCs/>
          <w:sz w:val="23"/>
          <w:szCs w:val="23"/>
        </w:rPr>
        <w:t>programme</w:t>
      </w:r>
      <w:proofErr w:type="spellEnd"/>
      <w:r w:rsidRPr="00625409">
        <w:rPr>
          <w:rFonts w:ascii="Book Antiqua" w:hAnsi="Book Antiqua" w:cs="Book Antiqua"/>
          <w:bCs/>
          <w:sz w:val="23"/>
          <w:szCs w:val="23"/>
        </w:rPr>
        <w:t xml:space="preserve">-wise information </w:t>
      </w:r>
    </w:p>
    <w:p w:rsidR="008D414A" w:rsidRPr="00625409" w:rsidRDefault="008D414A" w:rsidP="008D414A">
      <w:pPr>
        <w:pStyle w:val="DefaultParagraphFont"/>
        <w:widowControl w:val="0"/>
        <w:autoSpaceDE w:val="0"/>
        <w:autoSpaceDN w:val="0"/>
        <w:adjustRightInd w:val="0"/>
        <w:spacing w:after="0" w:line="239" w:lineRule="exact"/>
        <w:rPr>
          <w:rFonts w:ascii="Book Antiqua" w:hAnsi="Book Antiqua" w:cs="Book Antiqua"/>
          <w:bCs/>
          <w:sz w:val="23"/>
          <w:szCs w:val="23"/>
        </w:rPr>
      </w:pPr>
    </w:p>
    <w:p w:rsidR="008D414A" w:rsidRPr="00625409" w:rsidRDefault="008D414A" w:rsidP="008D414A">
      <w:pPr>
        <w:pStyle w:val="DefaultParagraphFont"/>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proofErr w:type="spellStart"/>
      <w:r w:rsidRPr="00625409">
        <w:rPr>
          <w:rFonts w:ascii="Book Antiqua" w:hAnsi="Book Antiqua" w:cs="Book Antiqua"/>
          <w:bCs/>
          <w:sz w:val="24"/>
          <w:szCs w:val="24"/>
        </w:rPr>
        <w:t>Programme</w:t>
      </w:r>
      <w:proofErr w:type="spellEnd"/>
      <w:r w:rsidRPr="00625409">
        <w:rPr>
          <w:rFonts w:ascii="Book Antiqua" w:hAnsi="Book Antiqua" w:cs="Book Antiqua"/>
          <w:bCs/>
          <w:sz w:val="24"/>
          <w:szCs w:val="24"/>
        </w:rPr>
        <w:t xml:space="preserve">-wise Student Teacher Ratio </w:t>
      </w:r>
    </w:p>
    <w:p w:rsidR="008D414A" w:rsidRPr="00625409" w:rsidRDefault="008D414A" w:rsidP="008D414A">
      <w:pPr>
        <w:pStyle w:val="DefaultParagraphFont"/>
        <w:widowControl w:val="0"/>
        <w:autoSpaceDE w:val="0"/>
        <w:autoSpaceDN w:val="0"/>
        <w:adjustRightInd w:val="0"/>
        <w:spacing w:after="0" w:line="291"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4"/>
        </w:numPr>
        <w:tabs>
          <w:tab w:val="clear" w:pos="720"/>
          <w:tab w:val="num" w:pos="562"/>
        </w:tabs>
        <w:overflowPunct w:val="0"/>
        <w:autoSpaceDE w:val="0"/>
        <w:autoSpaceDN w:val="0"/>
        <w:adjustRightInd w:val="0"/>
        <w:spacing w:after="0" w:line="258"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Number of academic support staff (technical) and administrative staff: sanctioned, filled and actual </w:t>
      </w:r>
    </w:p>
    <w:p w:rsidR="008D414A" w:rsidRPr="00625409" w:rsidRDefault="008D414A" w:rsidP="008D414A">
      <w:pPr>
        <w:pStyle w:val="DefaultParagraphFont"/>
        <w:widowControl w:val="0"/>
        <w:autoSpaceDE w:val="0"/>
        <w:autoSpaceDN w:val="0"/>
        <w:adjustRightInd w:val="0"/>
        <w:spacing w:after="0" w:line="217"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Research thrust areas as recognized by major funding agencies </w:t>
      </w:r>
    </w:p>
    <w:p w:rsidR="008D414A" w:rsidRPr="00625409" w:rsidRDefault="008D414A" w:rsidP="008D414A">
      <w:pPr>
        <w:pStyle w:val="DefaultParagraphFont"/>
        <w:widowControl w:val="0"/>
        <w:autoSpaceDE w:val="0"/>
        <w:autoSpaceDN w:val="0"/>
        <w:adjustRightInd w:val="0"/>
        <w:spacing w:after="0" w:line="291"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4"/>
        </w:numPr>
        <w:tabs>
          <w:tab w:val="clear" w:pos="720"/>
          <w:tab w:val="num" w:pos="562"/>
        </w:tabs>
        <w:overflowPunct w:val="0"/>
        <w:autoSpaceDE w:val="0"/>
        <w:autoSpaceDN w:val="0"/>
        <w:adjustRightInd w:val="0"/>
        <w:spacing w:after="0" w:line="278"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Number of faculty with ongoing projects from a) national b) international funding agencies and c) Total grants received. Give the names of the funding agencies, project title and grants received project-wise. </w:t>
      </w:r>
    </w:p>
    <w:p w:rsidR="008D414A" w:rsidRPr="00625409" w:rsidRDefault="008D414A" w:rsidP="008D414A">
      <w:pPr>
        <w:pStyle w:val="DefaultParagraphFont"/>
        <w:widowControl w:val="0"/>
        <w:autoSpaceDE w:val="0"/>
        <w:autoSpaceDN w:val="0"/>
        <w:adjustRightInd w:val="0"/>
        <w:spacing w:after="0" w:line="194"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Inter-institutional collaborative projects and associated grants received </w:t>
      </w:r>
    </w:p>
    <w:p w:rsidR="008D414A" w:rsidRPr="00625409" w:rsidRDefault="008D414A" w:rsidP="008D414A">
      <w:pPr>
        <w:pStyle w:val="DefaultParagraphFont"/>
        <w:widowControl w:val="0"/>
        <w:autoSpaceDE w:val="0"/>
        <w:autoSpaceDN w:val="0"/>
        <w:adjustRightInd w:val="0"/>
        <w:spacing w:after="0" w:line="251" w:lineRule="exact"/>
        <w:rPr>
          <w:rFonts w:ascii="Times New Roman" w:hAnsi="Times New Roman"/>
          <w:sz w:val="24"/>
          <w:szCs w:val="24"/>
        </w:rPr>
      </w:pPr>
    </w:p>
    <w:p w:rsidR="008D414A" w:rsidRPr="00625409" w:rsidRDefault="008D414A" w:rsidP="008D414A">
      <w:pPr>
        <w:pStyle w:val="DefaultParagraphFont"/>
        <w:widowControl w:val="0"/>
        <w:tabs>
          <w:tab w:val="left" w:pos="4301"/>
        </w:tabs>
        <w:autoSpaceDE w:val="0"/>
        <w:autoSpaceDN w:val="0"/>
        <w:adjustRightInd w:val="0"/>
        <w:spacing w:after="0" w:line="239" w:lineRule="auto"/>
        <w:ind w:left="562"/>
        <w:rPr>
          <w:rFonts w:ascii="Times New Roman" w:hAnsi="Times New Roman"/>
          <w:sz w:val="24"/>
          <w:szCs w:val="24"/>
        </w:rPr>
      </w:pPr>
      <w:r w:rsidRPr="00625409">
        <w:rPr>
          <w:rFonts w:ascii="Book Antiqua" w:hAnsi="Book Antiqua" w:cs="Book Antiqua"/>
          <w:bCs/>
          <w:sz w:val="23"/>
          <w:szCs w:val="23"/>
        </w:rPr>
        <w:t>a)  National collaboration</w:t>
      </w:r>
      <w:r w:rsidRPr="00625409">
        <w:rPr>
          <w:rFonts w:ascii="Times New Roman" w:hAnsi="Times New Roman"/>
          <w:sz w:val="24"/>
          <w:szCs w:val="24"/>
        </w:rPr>
        <w:tab/>
      </w:r>
      <w:r w:rsidRPr="00625409">
        <w:rPr>
          <w:rFonts w:ascii="Book Antiqua" w:hAnsi="Book Antiqua" w:cs="Book Antiqua"/>
          <w:bCs/>
          <w:sz w:val="23"/>
          <w:szCs w:val="23"/>
        </w:rPr>
        <w:t>b</w:t>
      </w:r>
      <w:proofErr w:type="gramStart"/>
      <w:r w:rsidRPr="00625409">
        <w:rPr>
          <w:rFonts w:ascii="Book Antiqua" w:hAnsi="Book Antiqua" w:cs="Book Antiqua"/>
          <w:bCs/>
          <w:sz w:val="23"/>
          <w:szCs w:val="23"/>
        </w:rPr>
        <w:t>)  International</w:t>
      </w:r>
      <w:proofErr w:type="gramEnd"/>
      <w:r w:rsidRPr="00625409">
        <w:rPr>
          <w:rFonts w:ascii="Book Antiqua" w:hAnsi="Book Antiqua" w:cs="Book Antiqua"/>
          <w:bCs/>
          <w:sz w:val="23"/>
          <w:szCs w:val="23"/>
        </w:rPr>
        <w:t xml:space="preserve"> collaboration</w:t>
      </w:r>
    </w:p>
    <w:p w:rsidR="008D414A" w:rsidRPr="00625409" w:rsidRDefault="008D414A" w:rsidP="008D414A">
      <w:pPr>
        <w:pStyle w:val="DefaultParagraphFont"/>
        <w:widowControl w:val="0"/>
        <w:autoSpaceDE w:val="0"/>
        <w:autoSpaceDN w:val="0"/>
        <w:adjustRightInd w:val="0"/>
        <w:spacing w:after="0" w:line="293" w:lineRule="exact"/>
        <w:rPr>
          <w:rFonts w:ascii="Times New Roman" w:hAnsi="Times New Roman"/>
          <w:sz w:val="24"/>
          <w:szCs w:val="24"/>
        </w:rPr>
      </w:pPr>
    </w:p>
    <w:p w:rsidR="008D414A" w:rsidRPr="00625409" w:rsidRDefault="008D414A" w:rsidP="008D414A">
      <w:pPr>
        <w:pStyle w:val="DefaultParagraphFont"/>
        <w:widowControl w:val="0"/>
        <w:numPr>
          <w:ilvl w:val="0"/>
          <w:numId w:val="5"/>
        </w:numPr>
        <w:tabs>
          <w:tab w:val="clear" w:pos="720"/>
          <w:tab w:val="num" w:pos="562"/>
        </w:tabs>
        <w:overflowPunct w:val="0"/>
        <w:autoSpaceDE w:val="0"/>
        <w:autoSpaceDN w:val="0"/>
        <w:adjustRightInd w:val="0"/>
        <w:spacing w:after="0" w:line="258"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Departmental projects funded by DST-FIST; UGC-SAP/CAS, DPE; DBT, ICSSR, AICTE, etc.; total grants received. </w:t>
      </w:r>
    </w:p>
    <w:p w:rsidR="008D414A" w:rsidRPr="00625409" w:rsidRDefault="008D414A" w:rsidP="008D414A">
      <w:pPr>
        <w:pStyle w:val="DefaultParagraphFont"/>
        <w:widowControl w:val="0"/>
        <w:autoSpaceDE w:val="0"/>
        <w:autoSpaceDN w:val="0"/>
        <w:adjustRightInd w:val="0"/>
        <w:spacing w:after="0" w:line="217" w:lineRule="exact"/>
        <w:rPr>
          <w:rFonts w:ascii="Book Antiqua" w:hAnsi="Book Antiqua" w:cs="Book Antiqua"/>
          <w:bCs/>
          <w:sz w:val="24"/>
          <w:szCs w:val="24"/>
        </w:rPr>
      </w:pPr>
    </w:p>
    <w:p w:rsidR="008D414A" w:rsidRPr="00625409" w:rsidRDefault="008D414A" w:rsidP="008D414A">
      <w:pPr>
        <w:pStyle w:val="DefaultParagraphFont"/>
        <w:widowControl w:val="0"/>
        <w:numPr>
          <w:ilvl w:val="0"/>
          <w:numId w:val="5"/>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Research facility / centre with </w:t>
      </w:r>
    </w:p>
    <w:p w:rsidR="008D414A" w:rsidRPr="00625409" w:rsidRDefault="008D414A" w:rsidP="008D414A">
      <w:pPr>
        <w:pStyle w:val="DefaultParagraphFont"/>
        <w:widowControl w:val="0"/>
        <w:autoSpaceDE w:val="0"/>
        <w:autoSpaceDN w:val="0"/>
        <w:adjustRightInd w:val="0"/>
        <w:spacing w:after="0" w:line="227" w:lineRule="exact"/>
        <w:rPr>
          <w:rFonts w:ascii="Book Antiqua" w:hAnsi="Book Antiqua" w:cs="Book Antiqua"/>
          <w:bCs/>
          <w:sz w:val="24"/>
          <w:szCs w:val="24"/>
        </w:rPr>
      </w:pPr>
    </w:p>
    <w:p w:rsidR="008D414A" w:rsidRPr="00625409" w:rsidRDefault="008D414A" w:rsidP="008D414A">
      <w:pPr>
        <w:pStyle w:val="DefaultParagraphFont"/>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Symbol" w:hAnsi="Symbol" w:cs="Symbol"/>
          <w:sz w:val="24"/>
          <w:szCs w:val="24"/>
        </w:rPr>
      </w:pPr>
      <w:r w:rsidRPr="00625409">
        <w:rPr>
          <w:rFonts w:ascii="Book Antiqua" w:hAnsi="Book Antiqua" w:cs="Book Antiqua"/>
          <w:bCs/>
          <w:sz w:val="24"/>
          <w:szCs w:val="24"/>
        </w:rPr>
        <w:t xml:space="preserve">state recognition </w:t>
      </w:r>
    </w:p>
    <w:p w:rsidR="008D414A" w:rsidRPr="00625409" w:rsidRDefault="008D414A" w:rsidP="008D414A">
      <w:pPr>
        <w:pStyle w:val="DefaultParagraphFont"/>
        <w:widowControl w:val="0"/>
        <w:autoSpaceDE w:val="0"/>
        <w:autoSpaceDN w:val="0"/>
        <w:adjustRightInd w:val="0"/>
        <w:spacing w:after="0" w:line="223" w:lineRule="exact"/>
        <w:rPr>
          <w:rFonts w:ascii="Symbol" w:hAnsi="Symbol" w:cs="Symbol"/>
          <w:sz w:val="24"/>
          <w:szCs w:val="24"/>
        </w:rPr>
      </w:pPr>
    </w:p>
    <w:p w:rsidR="008D414A" w:rsidRPr="00625409" w:rsidRDefault="008D414A" w:rsidP="008D414A">
      <w:pPr>
        <w:pStyle w:val="DefaultParagraphFont"/>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Symbol" w:hAnsi="Symbol" w:cs="Symbol"/>
          <w:sz w:val="24"/>
          <w:szCs w:val="24"/>
        </w:rPr>
      </w:pPr>
      <w:r w:rsidRPr="00625409">
        <w:rPr>
          <w:rFonts w:ascii="Book Antiqua" w:hAnsi="Book Antiqua" w:cs="Book Antiqua"/>
          <w:bCs/>
          <w:sz w:val="24"/>
          <w:szCs w:val="24"/>
        </w:rPr>
        <w:t xml:space="preserve">national recognition </w:t>
      </w:r>
    </w:p>
    <w:p w:rsidR="008D414A" w:rsidRPr="00625409" w:rsidRDefault="008D414A" w:rsidP="008D414A">
      <w:pPr>
        <w:pStyle w:val="DefaultParagraphFont"/>
        <w:widowControl w:val="0"/>
        <w:autoSpaceDE w:val="0"/>
        <w:autoSpaceDN w:val="0"/>
        <w:adjustRightInd w:val="0"/>
        <w:spacing w:after="0" w:line="227" w:lineRule="exact"/>
        <w:rPr>
          <w:rFonts w:ascii="Symbol" w:hAnsi="Symbol" w:cs="Symbol"/>
          <w:sz w:val="24"/>
          <w:szCs w:val="24"/>
        </w:rPr>
      </w:pPr>
    </w:p>
    <w:p w:rsidR="008D414A" w:rsidRPr="00625409" w:rsidRDefault="008D414A" w:rsidP="008D414A">
      <w:pPr>
        <w:pStyle w:val="DefaultParagraphFont"/>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Symbol" w:hAnsi="Symbol" w:cs="Symbol"/>
          <w:sz w:val="24"/>
          <w:szCs w:val="24"/>
        </w:rPr>
      </w:pPr>
      <w:r w:rsidRPr="00625409">
        <w:rPr>
          <w:rFonts w:ascii="Book Antiqua" w:hAnsi="Book Antiqua" w:cs="Book Antiqua"/>
          <w:bCs/>
          <w:sz w:val="24"/>
          <w:szCs w:val="24"/>
        </w:rPr>
        <w:t xml:space="preserve">international recognition </w:t>
      </w:r>
    </w:p>
    <w:p w:rsidR="008D414A" w:rsidRPr="00625409" w:rsidRDefault="008D414A" w:rsidP="008D414A">
      <w:pPr>
        <w:pStyle w:val="DefaultParagraphFont"/>
        <w:widowControl w:val="0"/>
        <w:autoSpaceDE w:val="0"/>
        <w:autoSpaceDN w:val="0"/>
        <w:adjustRightInd w:val="0"/>
        <w:spacing w:after="0" w:line="240" w:lineRule="auto"/>
        <w:rPr>
          <w:rFonts w:ascii="Times New Roman" w:hAnsi="Times New Roman"/>
          <w:sz w:val="24"/>
          <w:szCs w:val="24"/>
        </w:rPr>
        <w:sectPr w:rsidR="008D414A" w:rsidRPr="00625409">
          <w:pgSz w:w="11900" w:h="16840"/>
          <w:pgMar w:top="1440" w:right="1360" w:bottom="1440" w:left="1358" w:header="720" w:footer="720" w:gutter="0"/>
          <w:cols w:space="720" w:equalWidth="0">
            <w:col w:w="9182"/>
          </w:cols>
          <w:noEndnote/>
        </w:sectPr>
      </w:pPr>
    </w:p>
    <w:p w:rsidR="008D414A" w:rsidRPr="00625409"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07" w:lineRule="exact"/>
        <w:rPr>
          <w:rFonts w:ascii="Times New Roman" w:hAnsi="Times New Roman"/>
          <w:sz w:val="24"/>
          <w:szCs w:val="24"/>
        </w:rPr>
      </w:pPr>
    </w:p>
    <w:p w:rsidR="008D414A" w:rsidRDefault="008D414A" w:rsidP="008D414A">
      <w:pPr>
        <w:pStyle w:val="DefaultParagraphFont"/>
        <w:widowControl w:val="0"/>
        <w:tabs>
          <w:tab w:val="left" w:pos="5180"/>
        </w:tabs>
        <w:autoSpaceDE w:val="0"/>
        <w:autoSpaceDN w:val="0"/>
        <w:adjustRightInd w:val="0"/>
        <w:spacing w:after="0" w:line="240" w:lineRule="auto"/>
        <w:rPr>
          <w:rFonts w:ascii="Book Antiqua" w:hAnsi="Book Antiqua" w:cs="Book Antiqua"/>
          <w:b/>
          <w:bCs/>
          <w:i/>
          <w:iCs/>
          <w:sz w:val="20"/>
          <w:szCs w:val="20"/>
        </w:rPr>
      </w:pPr>
    </w:p>
    <w:p w:rsidR="008D414A" w:rsidRDefault="008D414A" w:rsidP="008D414A">
      <w:pPr>
        <w:pStyle w:val="DefaultParagraphFont"/>
        <w:widowControl w:val="0"/>
        <w:tabs>
          <w:tab w:val="left" w:pos="5180"/>
        </w:tabs>
        <w:autoSpaceDE w:val="0"/>
        <w:autoSpaceDN w:val="0"/>
        <w:adjustRightInd w:val="0"/>
        <w:spacing w:after="0" w:line="240" w:lineRule="auto"/>
        <w:rPr>
          <w:rFonts w:ascii="Times New Roman" w:hAnsi="Times New Roman"/>
          <w:sz w:val="24"/>
          <w:szCs w:val="24"/>
        </w:rPr>
        <w:sectPr w:rsidR="008D414A">
          <w:type w:val="continuous"/>
          <w:pgSz w:w="11900" w:h="16840"/>
          <w:pgMar w:top="1440" w:right="1360" w:bottom="1440" w:left="1360" w:header="720" w:footer="720" w:gutter="0"/>
          <w:cols w:space="720" w:equalWidth="0">
            <w:col w:w="9180"/>
          </w:cols>
          <w:noEndnote/>
        </w:sectPr>
      </w:pPr>
      <w:r>
        <w:rPr>
          <w:rFonts w:ascii="Book Antiqua" w:hAnsi="Book Antiqua" w:cs="Book Antiqua"/>
          <w:b/>
          <w:bCs/>
          <w:i/>
          <w:iCs/>
          <w:sz w:val="20"/>
          <w:szCs w:val="20"/>
        </w:rPr>
        <w:t>96</w:t>
      </w:r>
      <w:r>
        <w:rPr>
          <w:rFonts w:ascii="Times New Roman" w:hAnsi="Times New Roman"/>
          <w:sz w:val="24"/>
          <w:szCs w:val="24"/>
        </w:rPr>
        <w:tab/>
      </w:r>
      <w:r>
        <w:rPr>
          <w:rFonts w:ascii="Arial" w:hAnsi="Arial" w:cs="Arial"/>
          <w:sz w:val="16"/>
          <w:szCs w:val="16"/>
        </w:rPr>
        <w:t xml:space="preserve">NAAC </w:t>
      </w:r>
      <w:r>
        <w:rPr>
          <w:rFonts w:ascii="Book Antiqua" w:hAnsi="Book Antiqua" w:cs="Book Antiqua"/>
          <w:b/>
          <w:bCs/>
          <w:i/>
          <w:iCs/>
          <w:sz w:val="16"/>
          <w:szCs w:val="16"/>
        </w:rPr>
        <w:t>for Quality and Excellence in Higher Education</w:t>
      </w:r>
      <w:r>
        <w:rPr>
          <w:noProof/>
        </w:rPr>
        <w:pict>
          <v:line id="_x0000_s1040" style="position:absolute;z-index:-251641856;mso-position-horizontal-relative:text;mso-position-vertical-relative:text" from="-.05pt,-4.7pt" to="459pt,-4.7pt" o:allowincell="f" strokeweight=".33864mm"/>
        </w:pict>
      </w:r>
      <w:r>
        <w:rPr>
          <w:noProof/>
        </w:rPr>
        <w:pict>
          <v:line id="_x0000_s1041" style="position:absolute;z-index:-251640832;mso-position-horizontal-relative:text;mso-position-vertical-relative:text" from="241.35pt,-5.65pt" to="459pt,-5.65pt" o:allowincell="f" strokeweight=".33864mm"/>
        </w:pict>
      </w:r>
    </w:p>
    <w:p w:rsidR="008D414A" w:rsidRDefault="008D414A" w:rsidP="008D414A">
      <w:pPr>
        <w:pStyle w:val="DefaultParagraphFont"/>
        <w:widowControl w:val="0"/>
        <w:autoSpaceDE w:val="0"/>
        <w:autoSpaceDN w:val="0"/>
        <w:adjustRightInd w:val="0"/>
        <w:spacing w:after="0" w:line="344"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40" w:lineRule="auto"/>
        <w:ind w:left="6619"/>
        <w:rPr>
          <w:rFonts w:ascii="Times New Roman" w:hAnsi="Times New Roman"/>
          <w:sz w:val="24"/>
          <w:szCs w:val="24"/>
        </w:rPr>
      </w:pPr>
      <w:proofErr w:type="gramStart"/>
      <w:r>
        <w:rPr>
          <w:rFonts w:ascii="Times" w:hAnsi="Times" w:cs="Times"/>
          <w:b/>
          <w:bCs/>
          <w:sz w:val="16"/>
          <w:szCs w:val="16"/>
        </w:rPr>
        <w:t>Manual  for</w:t>
      </w:r>
      <w:proofErr w:type="gramEnd"/>
      <w:r>
        <w:rPr>
          <w:rFonts w:ascii="Times" w:hAnsi="Times" w:cs="Times"/>
          <w:b/>
          <w:bCs/>
          <w:sz w:val="16"/>
          <w:szCs w:val="16"/>
        </w:rPr>
        <w:t xml:space="preserve">  Self-study  Universities</w:t>
      </w: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line id="_x0000_s1042" style="position:absolute;z-index:-251639808" from="-.2pt,2.15pt" to="459.1pt,2.15pt" o:allowincell="f" strokeweight=".33864mm"/>
        </w:pict>
      </w:r>
      <w:r>
        <w:rPr>
          <w:noProof/>
        </w:rPr>
        <w:pict>
          <v:line id="_x0000_s1043" style="position:absolute;z-index:-251638784" from="329.5pt,1.2pt" to="459.1pt,1.2pt" o:allowincell="f" strokeweight=".33864mm"/>
        </w:pict>
      </w: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94" w:lineRule="exact"/>
        <w:rPr>
          <w:rFonts w:ascii="Times New Roman" w:hAnsi="Times New Roman"/>
          <w:sz w:val="24"/>
          <w:szCs w:val="24"/>
        </w:rPr>
      </w:pPr>
    </w:p>
    <w:p w:rsidR="008D414A" w:rsidRPr="00814FC1" w:rsidRDefault="008D414A" w:rsidP="008D414A">
      <w:pPr>
        <w:pStyle w:val="DefaultParagraphFont"/>
        <w:widowControl w:val="0"/>
        <w:numPr>
          <w:ilvl w:val="0"/>
          <w:numId w:val="6"/>
        </w:numPr>
        <w:tabs>
          <w:tab w:val="clear" w:pos="720"/>
          <w:tab w:val="num" w:pos="559"/>
        </w:tabs>
        <w:overflowPunct w:val="0"/>
        <w:autoSpaceDE w:val="0"/>
        <w:autoSpaceDN w:val="0"/>
        <w:adjustRightInd w:val="0"/>
        <w:spacing w:after="0" w:line="258" w:lineRule="auto"/>
        <w:ind w:left="559" w:right="340" w:hanging="559"/>
        <w:jc w:val="both"/>
        <w:rPr>
          <w:rFonts w:ascii="Book Antiqua" w:hAnsi="Book Antiqua" w:cs="Book Antiqua"/>
          <w:bCs/>
          <w:sz w:val="24"/>
          <w:szCs w:val="24"/>
        </w:rPr>
      </w:pPr>
      <w:r w:rsidRPr="00814FC1">
        <w:rPr>
          <w:rFonts w:ascii="Book Antiqua" w:hAnsi="Book Antiqua" w:cs="Book Antiqua"/>
          <w:bCs/>
          <w:sz w:val="24"/>
          <w:szCs w:val="24"/>
        </w:rPr>
        <w:t xml:space="preserve">Special research laboratories sponsored by / created by industry or corporate bodies </w:t>
      </w:r>
    </w:p>
    <w:p w:rsidR="008D414A" w:rsidRPr="00814FC1" w:rsidRDefault="008D414A" w:rsidP="008D414A">
      <w:pPr>
        <w:pStyle w:val="DefaultParagraphFont"/>
        <w:widowControl w:val="0"/>
        <w:autoSpaceDE w:val="0"/>
        <w:autoSpaceDN w:val="0"/>
        <w:adjustRightInd w:val="0"/>
        <w:spacing w:after="0" w:line="222" w:lineRule="exact"/>
        <w:rPr>
          <w:rFonts w:ascii="Book Antiqua" w:hAnsi="Book Antiqua" w:cs="Book Antiqua"/>
          <w:bCs/>
          <w:sz w:val="24"/>
          <w:szCs w:val="24"/>
        </w:rPr>
      </w:pPr>
    </w:p>
    <w:p w:rsidR="008D414A" w:rsidRPr="00814FC1" w:rsidRDefault="008D414A" w:rsidP="008D414A">
      <w:pPr>
        <w:pStyle w:val="DefaultParagraphFont"/>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Publications: </w:t>
      </w:r>
    </w:p>
    <w:p w:rsidR="008D414A" w:rsidRPr="00814FC1" w:rsidRDefault="008D414A" w:rsidP="008D414A">
      <w:pPr>
        <w:pStyle w:val="DefaultParagraphFont"/>
        <w:widowControl w:val="0"/>
        <w:autoSpaceDE w:val="0"/>
        <w:autoSpaceDN w:val="0"/>
        <w:adjustRightInd w:val="0"/>
        <w:spacing w:after="0" w:line="286" w:lineRule="exact"/>
        <w:rPr>
          <w:rFonts w:ascii="Book Antiqua" w:hAnsi="Book Antiqua" w:cs="Book Antiqua"/>
          <w:bCs/>
          <w:sz w:val="24"/>
          <w:szCs w:val="24"/>
        </w:rPr>
      </w:pPr>
    </w:p>
    <w:p w:rsidR="008D414A" w:rsidRPr="00814FC1" w:rsidRDefault="008D414A" w:rsidP="008D414A">
      <w:pPr>
        <w:pStyle w:val="DefaultParagraphFont"/>
        <w:widowControl w:val="0"/>
        <w:overflowPunct w:val="0"/>
        <w:autoSpaceDE w:val="0"/>
        <w:autoSpaceDN w:val="0"/>
        <w:adjustRightInd w:val="0"/>
        <w:spacing w:after="0" w:line="300" w:lineRule="exact"/>
        <w:ind w:left="1079" w:hanging="427"/>
        <w:jc w:val="both"/>
        <w:rPr>
          <w:rFonts w:ascii="Book Antiqua" w:hAnsi="Book Antiqua" w:cs="Book Antiqua"/>
          <w:bCs/>
          <w:sz w:val="24"/>
          <w:szCs w:val="24"/>
        </w:rPr>
      </w:pPr>
      <w:proofErr w:type="gramStart"/>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Number</w:t>
      </w:r>
      <w:proofErr w:type="gramEnd"/>
      <w:r w:rsidRPr="00814FC1">
        <w:rPr>
          <w:rFonts w:ascii="Book Antiqua" w:hAnsi="Book Antiqua" w:cs="Book Antiqua"/>
          <w:bCs/>
          <w:sz w:val="24"/>
          <w:szCs w:val="24"/>
        </w:rPr>
        <w:t xml:space="preserve"> of papers published in peer reviewed journals (national / international) </w:t>
      </w:r>
    </w:p>
    <w:p w:rsidR="008D414A" w:rsidRPr="00814FC1" w:rsidRDefault="008D414A" w:rsidP="008D414A">
      <w:pPr>
        <w:pStyle w:val="DefaultParagraphFont"/>
        <w:widowControl w:val="0"/>
        <w:autoSpaceDE w:val="0"/>
        <w:autoSpaceDN w:val="0"/>
        <w:adjustRightInd w:val="0"/>
        <w:spacing w:after="0" w:line="149" w:lineRule="exact"/>
        <w:rPr>
          <w:rFonts w:ascii="Book Antiqua" w:hAnsi="Book Antiqua" w:cs="Book Antiqua"/>
          <w:bCs/>
          <w:sz w:val="24"/>
          <w:szCs w:val="24"/>
        </w:rPr>
      </w:pPr>
    </w:p>
    <w:p w:rsidR="008D414A" w:rsidRPr="00814FC1" w:rsidRDefault="008D414A" w:rsidP="008D414A">
      <w:pPr>
        <w:pStyle w:val="DefaultParagraphFont"/>
        <w:widowControl w:val="0"/>
        <w:overflowPunct w:val="0"/>
        <w:autoSpaceDE w:val="0"/>
        <w:autoSpaceDN w:val="0"/>
        <w:adjustRightInd w:val="0"/>
        <w:spacing w:after="0" w:line="240" w:lineRule="auto"/>
        <w:ind w:left="63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Monographs </w:t>
      </w:r>
    </w:p>
    <w:p w:rsidR="008D414A" w:rsidRPr="00814FC1" w:rsidRDefault="008D414A" w:rsidP="008D414A">
      <w:pPr>
        <w:pStyle w:val="DefaultParagraphFont"/>
        <w:widowControl w:val="0"/>
        <w:overflowPunct w:val="0"/>
        <w:autoSpaceDE w:val="0"/>
        <w:autoSpaceDN w:val="0"/>
        <w:adjustRightInd w:val="0"/>
        <w:spacing w:after="0" w:line="240" w:lineRule="auto"/>
        <w:ind w:left="639" w:right="6160"/>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 xml:space="preserve">Chapters in Books </w:t>
      </w: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 xml:space="preserve">Edited Books </w:t>
      </w:r>
    </w:p>
    <w:p w:rsidR="008D414A" w:rsidRPr="00814FC1" w:rsidRDefault="008D414A" w:rsidP="008D414A">
      <w:pPr>
        <w:pStyle w:val="DefaultParagraphFont"/>
        <w:widowControl w:val="0"/>
        <w:overflowPunct w:val="0"/>
        <w:autoSpaceDE w:val="0"/>
        <w:autoSpaceDN w:val="0"/>
        <w:adjustRightInd w:val="0"/>
        <w:spacing w:after="0" w:line="240" w:lineRule="auto"/>
        <w:ind w:left="63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Books with ISBN with details of publishers </w:t>
      </w:r>
    </w:p>
    <w:p w:rsidR="008D414A" w:rsidRPr="00814FC1" w:rsidRDefault="008D414A" w:rsidP="008D414A">
      <w:pPr>
        <w:pStyle w:val="DefaultParagraphFont"/>
        <w:widowControl w:val="0"/>
        <w:overflowPunct w:val="0"/>
        <w:autoSpaceDE w:val="0"/>
        <w:autoSpaceDN w:val="0"/>
        <w:adjustRightInd w:val="0"/>
        <w:spacing w:after="0" w:line="240" w:lineRule="auto"/>
        <w:ind w:left="639"/>
        <w:jc w:val="both"/>
        <w:rPr>
          <w:rFonts w:ascii="Book Antiqua" w:hAnsi="Book Antiqua" w:cs="Book Antiqua"/>
          <w:bCs/>
          <w:sz w:val="24"/>
          <w:szCs w:val="24"/>
        </w:rPr>
      </w:pPr>
      <w:r w:rsidRPr="00814FC1">
        <w:rPr>
          <w:rFonts w:ascii="Arial Unicode MS" w:eastAsia="Arial Unicode MS" w:hAnsi="Book Antiqua" w:cs="Arial Unicode MS" w:hint="eastAsia"/>
          <w:sz w:val="23"/>
          <w:szCs w:val="23"/>
        </w:rPr>
        <w:t>∗</w:t>
      </w:r>
      <w:r>
        <w:rPr>
          <w:rFonts w:ascii="Book Antiqua" w:hAnsi="Book Antiqua" w:cs="Book Antiqua"/>
          <w:bCs/>
          <w:sz w:val="23"/>
          <w:szCs w:val="23"/>
        </w:rPr>
        <w:t xml:space="preserve">      </w:t>
      </w:r>
      <w:r w:rsidRPr="00814FC1">
        <w:rPr>
          <w:rFonts w:ascii="Book Antiqua" w:hAnsi="Book Antiqua" w:cs="Book Antiqua"/>
          <w:bCs/>
          <w:sz w:val="23"/>
          <w:szCs w:val="23"/>
        </w:rPr>
        <w:t xml:space="preserve">Number listed in International Database (For </w:t>
      </w:r>
      <w:r w:rsidRPr="00814FC1">
        <w:rPr>
          <w:rFonts w:ascii="Book Antiqua" w:hAnsi="Book Antiqua" w:cs="Book Antiqua"/>
          <w:bCs/>
          <w:i/>
          <w:iCs/>
          <w:sz w:val="23"/>
          <w:szCs w:val="23"/>
        </w:rPr>
        <w:t>e.g</w:t>
      </w:r>
      <w:r w:rsidRPr="00814FC1">
        <w:rPr>
          <w:rFonts w:cs="Calibri"/>
          <w:sz w:val="23"/>
          <w:szCs w:val="23"/>
        </w:rPr>
        <w:t>.</w:t>
      </w:r>
      <w:r w:rsidRPr="00814FC1">
        <w:rPr>
          <w:rFonts w:ascii="Book Antiqua" w:hAnsi="Book Antiqua" w:cs="Book Antiqua"/>
          <w:bCs/>
          <w:sz w:val="23"/>
          <w:szCs w:val="23"/>
        </w:rPr>
        <w:t xml:space="preserve">  Web of Science, Scopus, </w:t>
      </w:r>
    </w:p>
    <w:p w:rsidR="008D414A" w:rsidRPr="00814FC1" w:rsidRDefault="008D414A" w:rsidP="008D414A">
      <w:pPr>
        <w:pStyle w:val="DefaultParagraphFont"/>
        <w:widowControl w:val="0"/>
        <w:overflowPunct w:val="0"/>
        <w:autoSpaceDE w:val="0"/>
        <w:autoSpaceDN w:val="0"/>
        <w:adjustRightInd w:val="0"/>
        <w:spacing w:after="0" w:line="240" w:lineRule="auto"/>
        <w:ind w:left="1079"/>
        <w:jc w:val="both"/>
        <w:rPr>
          <w:rFonts w:ascii="Book Antiqua" w:hAnsi="Book Antiqua" w:cs="Book Antiqua"/>
          <w:bCs/>
          <w:sz w:val="24"/>
          <w:szCs w:val="24"/>
        </w:rPr>
      </w:pPr>
      <w:proofErr w:type="gramStart"/>
      <w:r w:rsidRPr="00814FC1">
        <w:rPr>
          <w:rFonts w:ascii="Book Antiqua" w:hAnsi="Book Antiqua" w:cs="Book Antiqua"/>
          <w:bCs/>
          <w:sz w:val="24"/>
          <w:szCs w:val="24"/>
        </w:rPr>
        <w:t>Humanities International Complete, Dare Database - International Social Sciences Directory, EBSCO host, etc.)</w:t>
      </w:r>
      <w:proofErr w:type="gramEnd"/>
      <w:r w:rsidRPr="00814FC1">
        <w:rPr>
          <w:rFonts w:ascii="Book Antiqua" w:hAnsi="Book Antiqua" w:cs="Book Antiqua"/>
          <w:bCs/>
          <w:sz w:val="24"/>
          <w:szCs w:val="24"/>
        </w:rPr>
        <w:t xml:space="preserve"> </w:t>
      </w:r>
    </w:p>
    <w:p w:rsidR="008D414A" w:rsidRPr="00814FC1" w:rsidRDefault="008D414A" w:rsidP="008D414A">
      <w:pPr>
        <w:pStyle w:val="DefaultParagraphFont"/>
        <w:widowControl w:val="0"/>
        <w:overflowPunct w:val="0"/>
        <w:autoSpaceDE w:val="0"/>
        <w:autoSpaceDN w:val="0"/>
        <w:adjustRightInd w:val="0"/>
        <w:spacing w:after="0" w:line="240" w:lineRule="auto"/>
        <w:ind w:left="639" w:right="4640"/>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 xml:space="preserve">Citation Index – range / average </w:t>
      </w: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 xml:space="preserve">SNIP </w:t>
      </w:r>
    </w:p>
    <w:p w:rsidR="008D414A" w:rsidRPr="00814FC1" w:rsidRDefault="008D414A" w:rsidP="008D414A">
      <w:pPr>
        <w:pStyle w:val="DefaultParagraphFont"/>
        <w:widowControl w:val="0"/>
        <w:overflowPunct w:val="0"/>
        <w:autoSpaceDE w:val="0"/>
        <w:autoSpaceDN w:val="0"/>
        <w:adjustRightInd w:val="0"/>
        <w:spacing w:after="0" w:line="240" w:lineRule="auto"/>
        <w:ind w:left="63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SJR </w:t>
      </w:r>
    </w:p>
    <w:p w:rsidR="008D414A" w:rsidRPr="00814FC1" w:rsidRDefault="008D414A" w:rsidP="008D414A">
      <w:pPr>
        <w:pStyle w:val="DefaultParagraphFont"/>
        <w:widowControl w:val="0"/>
        <w:overflowPunct w:val="0"/>
        <w:autoSpaceDE w:val="0"/>
        <w:autoSpaceDN w:val="0"/>
        <w:adjustRightInd w:val="0"/>
        <w:spacing w:after="0" w:line="240" w:lineRule="auto"/>
        <w:ind w:left="639" w:right="4700"/>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 xml:space="preserve">Impact Factor – range / average </w:t>
      </w: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w:t>
      </w:r>
      <w:r>
        <w:rPr>
          <w:rFonts w:ascii="Book Antiqua" w:hAnsi="Book Antiqua" w:cs="Book Antiqua"/>
          <w:bCs/>
          <w:sz w:val="24"/>
          <w:szCs w:val="24"/>
        </w:rPr>
        <w:t xml:space="preserve">    </w:t>
      </w:r>
      <w:r w:rsidRPr="00814FC1">
        <w:rPr>
          <w:rFonts w:ascii="Book Antiqua" w:hAnsi="Book Antiqua" w:cs="Book Antiqua"/>
          <w:bCs/>
          <w:sz w:val="24"/>
          <w:szCs w:val="24"/>
        </w:rPr>
        <w:t xml:space="preserve">h-index </w:t>
      </w:r>
    </w:p>
    <w:p w:rsidR="008D414A" w:rsidRPr="00814FC1" w:rsidRDefault="008D414A" w:rsidP="008D414A">
      <w:pPr>
        <w:pStyle w:val="DefaultParagraphFont"/>
        <w:widowControl w:val="0"/>
        <w:autoSpaceDE w:val="0"/>
        <w:autoSpaceDN w:val="0"/>
        <w:adjustRightInd w:val="0"/>
        <w:spacing w:after="0" w:line="240" w:lineRule="auto"/>
        <w:rPr>
          <w:rFonts w:ascii="Book Antiqua" w:hAnsi="Book Antiqua" w:cs="Book Antiqua"/>
          <w:bCs/>
          <w:sz w:val="24"/>
          <w:szCs w:val="24"/>
        </w:rPr>
      </w:pPr>
    </w:p>
    <w:p w:rsidR="008D414A" w:rsidRPr="00814FC1" w:rsidRDefault="008D414A" w:rsidP="008D414A">
      <w:pPr>
        <w:pStyle w:val="DefaultParagraphFont"/>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Details of patents and income generated </w:t>
      </w:r>
    </w:p>
    <w:p w:rsidR="008D414A" w:rsidRPr="00814FC1" w:rsidRDefault="008D414A" w:rsidP="008D414A">
      <w:pPr>
        <w:pStyle w:val="DefaultParagraphFont"/>
        <w:widowControl w:val="0"/>
        <w:autoSpaceDE w:val="0"/>
        <w:autoSpaceDN w:val="0"/>
        <w:adjustRightInd w:val="0"/>
        <w:spacing w:after="0" w:line="238" w:lineRule="exact"/>
        <w:rPr>
          <w:rFonts w:ascii="Book Antiqua" w:hAnsi="Book Antiqua" w:cs="Book Antiqua"/>
          <w:bCs/>
          <w:sz w:val="24"/>
          <w:szCs w:val="24"/>
        </w:rPr>
      </w:pPr>
    </w:p>
    <w:p w:rsidR="008D414A" w:rsidRPr="00814FC1" w:rsidRDefault="008D414A" w:rsidP="008D414A">
      <w:pPr>
        <w:pStyle w:val="DefaultParagraphFont"/>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Areas of consultancy and income generated </w:t>
      </w:r>
    </w:p>
    <w:p w:rsidR="008D414A" w:rsidRPr="00814FC1" w:rsidRDefault="008D414A" w:rsidP="008D414A">
      <w:pPr>
        <w:pStyle w:val="DefaultParagraphFont"/>
        <w:widowControl w:val="0"/>
        <w:autoSpaceDE w:val="0"/>
        <w:autoSpaceDN w:val="0"/>
        <w:adjustRightInd w:val="0"/>
        <w:spacing w:after="0" w:line="267" w:lineRule="exact"/>
        <w:rPr>
          <w:rFonts w:ascii="Book Antiqua" w:hAnsi="Book Antiqua" w:cs="Book Antiqua"/>
          <w:bCs/>
          <w:sz w:val="24"/>
          <w:szCs w:val="24"/>
        </w:rPr>
      </w:pPr>
    </w:p>
    <w:p w:rsidR="008D414A" w:rsidRPr="00814FC1" w:rsidRDefault="008D414A" w:rsidP="008D414A">
      <w:pPr>
        <w:pStyle w:val="DefaultParagraphFont"/>
        <w:widowControl w:val="0"/>
        <w:numPr>
          <w:ilvl w:val="0"/>
          <w:numId w:val="6"/>
        </w:numPr>
        <w:tabs>
          <w:tab w:val="clear" w:pos="720"/>
          <w:tab w:val="num" w:pos="559"/>
        </w:tabs>
        <w:overflowPunct w:val="0"/>
        <w:autoSpaceDE w:val="0"/>
        <w:autoSpaceDN w:val="0"/>
        <w:adjustRightInd w:val="0"/>
        <w:spacing w:after="0" w:line="239" w:lineRule="auto"/>
        <w:ind w:left="559" w:hanging="559"/>
        <w:jc w:val="both"/>
        <w:rPr>
          <w:rFonts w:ascii="Book Antiqua" w:hAnsi="Book Antiqua" w:cs="Book Antiqua"/>
          <w:bCs/>
        </w:rPr>
      </w:pPr>
      <w:r w:rsidRPr="00814FC1">
        <w:rPr>
          <w:rFonts w:ascii="Book Antiqua" w:hAnsi="Book Antiqua" w:cs="Book Antiqua"/>
          <w:bCs/>
        </w:rPr>
        <w:t xml:space="preserve">Faculty selected nationally / internationally to visit other laboratories / institutions </w:t>
      </w:r>
    </w:p>
    <w:p w:rsidR="008D414A" w:rsidRPr="00814FC1" w:rsidRDefault="008D414A" w:rsidP="008D414A">
      <w:pPr>
        <w:pStyle w:val="DefaultParagraphFont"/>
        <w:widowControl w:val="0"/>
        <w:autoSpaceDE w:val="0"/>
        <w:autoSpaceDN w:val="0"/>
        <w:adjustRightInd w:val="0"/>
        <w:spacing w:after="0" w:line="71" w:lineRule="exact"/>
        <w:rPr>
          <w:rFonts w:ascii="Book Antiqua" w:hAnsi="Book Antiqua" w:cs="Book Antiqua"/>
          <w:bCs/>
        </w:rPr>
      </w:pPr>
    </w:p>
    <w:p w:rsidR="008D414A" w:rsidRPr="00814FC1" w:rsidRDefault="008D414A" w:rsidP="008D414A">
      <w:pPr>
        <w:pStyle w:val="DefaultParagraphFont"/>
        <w:widowControl w:val="0"/>
        <w:numPr>
          <w:ilvl w:val="1"/>
          <w:numId w:val="6"/>
        </w:numPr>
        <w:tabs>
          <w:tab w:val="clear" w:pos="1440"/>
          <w:tab w:val="num" w:pos="779"/>
        </w:tabs>
        <w:overflowPunct w:val="0"/>
        <w:autoSpaceDE w:val="0"/>
        <w:autoSpaceDN w:val="0"/>
        <w:adjustRightInd w:val="0"/>
        <w:spacing w:after="0" w:line="240" w:lineRule="auto"/>
        <w:ind w:left="779" w:hanging="212"/>
        <w:jc w:val="both"/>
        <w:rPr>
          <w:rFonts w:ascii="Book Antiqua" w:hAnsi="Book Antiqua" w:cs="Book Antiqua"/>
          <w:bCs/>
          <w:sz w:val="24"/>
          <w:szCs w:val="24"/>
        </w:rPr>
      </w:pPr>
      <w:r w:rsidRPr="00814FC1">
        <w:rPr>
          <w:rFonts w:ascii="Book Antiqua" w:hAnsi="Book Antiqua" w:cs="Book Antiqua"/>
          <w:bCs/>
          <w:sz w:val="24"/>
          <w:szCs w:val="24"/>
        </w:rPr>
        <w:t xml:space="preserve">industries in India and abroad </w:t>
      </w:r>
    </w:p>
    <w:p w:rsidR="008D414A" w:rsidRPr="00814FC1" w:rsidRDefault="008D414A" w:rsidP="008D414A">
      <w:pPr>
        <w:pStyle w:val="DefaultParagraphFont"/>
        <w:widowControl w:val="0"/>
        <w:autoSpaceDE w:val="0"/>
        <w:autoSpaceDN w:val="0"/>
        <w:adjustRightInd w:val="0"/>
        <w:spacing w:after="0" w:line="238" w:lineRule="exact"/>
        <w:rPr>
          <w:rFonts w:ascii="Book Antiqua" w:hAnsi="Book Antiqua" w:cs="Book Antiqua"/>
          <w:bCs/>
          <w:sz w:val="24"/>
          <w:szCs w:val="24"/>
        </w:rPr>
      </w:pPr>
    </w:p>
    <w:p w:rsidR="008D414A" w:rsidRPr="00814FC1" w:rsidRDefault="008D414A" w:rsidP="008D414A">
      <w:pPr>
        <w:pStyle w:val="DefaultParagraphFont"/>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Faculty serving in </w:t>
      </w:r>
    </w:p>
    <w:p w:rsidR="008D414A" w:rsidRPr="00814FC1" w:rsidRDefault="008D414A" w:rsidP="008D414A">
      <w:pPr>
        <w:pStyle w:val="DefaultParagraphFont"/>
        <w:widowControl w:val="0"/>
        <w:autoSpaceDE w:val="0"/>
        <w:autoSpaceDN w:val="0"/>
        <w:adjustRightInd w:val="0"/>
        <w:spacing w:after="0" w:line="287" w:lineRule="exact"/>
        <w:rPr>
          <w:rFonts w:ascii="Times New Roman" w:hAnsi="Times New Roman"/>
          <w:sz w:val="24"/>
          <w:szCs w:val="24"/>
        </w:rPr>
      </w:pPr>
    </w:p>
    <w:p w:rsidR="008D414A" w:rsidRPr="00814FC1" w:rsidRDefault="008D414A" w:rsidP="008D414A">
      <w:pPr>
        <w:pStyle w:val="DefaultParagraphFont"/>
        <w:widowControl w:val="0"/>
        <w:numPr>
          <w:ilvl w:val="1"/>
          <w:numId w:val="7"/>
        </w:numPr>
        <w:tabs>
          <w:tab w:val="clear" w:pos="1440"/>
          <w:tab w:val="num" w:pos="1079"/>
        </w:tabs>
        <w:overflowPunct w:val="0"/>
        <w:autoSpaceDE w:val="0"/>
        <w:autoSpaceDN w:val="0"/>
        <w:adjustRightInd w:val="0"/>
        <w:spacing w:after="0" w:line="258" w:lineRule="auto"/>
        <w:ind w:left="1079" w:hanging="512"/>
        <w:jc w:val="both"/>
        <w:rPr>
          <w:rFonts w:ascii="Book Antiqua" w:hAnsi="Book Antiqua" w:cs="Book Antiqua"/>
          <w:bCs/>
          <w:sz w:val="24"/>
          <w:szCs w:val="24"/>
        </w:rPr>
      </w:pPr>
      <w:r w:rsidRPr="00814FC1">
        <w:rPr>
          <w:rFonts w:ascii="Book Antiqua" w:hAnsi="Book Antiqua" w:cs="Book Antiqua"/>
          <w:bCs/>
          <w:sz w:val="24"/>
          <w:szCs w:val="24"/>
        </w:rPr>
        <w:t xml:space="preserve">National committees b) International committees c) Editorial Boards d) any other (please specify) </w:t>
      </w:r>
    </w:p>
    <w:p w:rsidR="008D414A" w:rsidRPr="00814FC1" w:rsidRDefault="008D414A" w:rsidP="008D414A">
      <w:pPr>
        <w:pStyle w:val="DefaultParagraphFont"/>
        <w:widowControl w:val="0"/>
        <w:autoSpaceDE w:val="0"/>
        <w:autoSpaceDN w:val="0"/>
        <w:adjustRightInd w:val="0"/>
        <w:spacing w:after="0" w:line="270" w:lineRule="exact"/>
        <w:rPr>
          <w:rFonts w:ascii="Book Antiqua" w:hAnsi="Book Antiqua" w:cs="Book Antiqua"/>
          <w:bCs/>
          <w:sz w:val="24"/>
          <w:szCs w:val="24"/>
        </w:rPr>
      </w:pPr>
    </w:p>
    <w:p w:rsidR="008D414A" w:rsidRPr="00814FC1" w:rsidRDefault="008D414A" w:rsidP="008D414A">
      <w:pPr>
        <w:pStyle w:val="DefaultParagraphFont"/>
        <w:widowControl w:val="0"/>
        <w:numPr>
          <w:ilvl w:val="0"/>
          <w:numId w:val="8"/>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Faculty recharging strategies (UGC, ASC, Refresher / orientation programs, workshops, training programs and similar programs). </w:t>
      </w:r>
    </w:p>
    <w:p w:rsidR="008D414A" w:rsidRDefault="008D414A" w:rsidP="008D414A">
      <w:pPr>
        <w:pStyle w:val="DefaultParagraphFont"/>
        <w:widowControl w:val="0"/>
        <w:autoSpaceDE w:val="0"/>
        <w:autoSpaceDN w:val="0"/>
        <w:adjustRightInd w:val="0"/>
        <w:spacing w:after="0" w:line="240" w:lineRule="auto"/>
        <w:rPr>
          <w:rFonts w:ascii="Times New Roman" w:hAnsi="Times New Roman"/>
          <w:sz w:val="24"/>
          <w:szCs w:val="24"/>
        </w:rPr>
        <w:sectPr w:rsidR="008D414A">
          <w:pgSz w:w="11900" w:h="16840"/>
          <w:pgMar w:top="1440" w:right="1360" w:bottom="1440" w:left="1361" w:header="720" w:footer="720" w:gutter="0"/>
          <w:cols w:space="720" w:equalWidth="0">
            <w:col w:w="9179"/>
          </w:cols>
          <w:noEndnote/>
        </w:sectPr>
      </w:pPr>
    </w:p>
    <w:p w:rsidR="008D414A" w:rsidRDefault="008D414A" w:rsidP="008D414A">
      <w:pPr>
        <w:pStyle w:val="DefaultParagraphFont"/>
        <w:widowControl w:val="0"/>
        <w:autoSpaceDE w:val="0"/>
        <w:autoSpaceDN w:val="0"/>
        <w:adjustRightInd w:val="0"/>
        <w:spacing w:after="0" w:line="333" w:lineRule="exact"/>
        <w:rPr>
          <w:rFonts w:ascii="Times New Roman" w:hAnsi="Times New Roman"/>
          <w:sz w:val="24"/>
          <w:szCs w:val="24"/>
        </w:rPr>
      </w:pPr>
    </w:p>
    <w:p w:rsidR="008D414A" w:rsidRDefault="008D414A" w:rsidP="008D414A">
      <w:pPr>
        <w:pStyle w:val="DefaultParagraphFont"/>
        <w:widowControl w:val="0"/>
        <w:tabs>
          <w:tab w:val="left" w:pos="8960"/>
        </w:tabs>
        <w:autoSpaceDE w:val="0"/>
        <w:autoSpaceDN w:val="0"/>
        <w:adjustRightInd w:val="0"/>
        <w:spacing w:after="0" w:line="240" w:lineRule="auto"/>
        <w:rPr>
          <w:rFonts w:ascii="Arial" w:hAnsi="Arial" w:cs="Arial"/>
          <w:sz w:val="15"/>
          <w:szCs w:val="15"/>
        </w:rPr>
      </w:pPr>
    </w:p>
    <w:p w:rsidR="008D414A" w:rsidRDefault="008D414A" w:rsidP="008D414A">
      <w:pPr>
        <w:pStyle w:val="DefaultParagraphFont"/>
        <w:widowControl w:val="0"/>
        <w:tabs>
          <w:tab w:val="left" w:pos="8960"/>
        </w:tabs>
        <w:autoSpaceDE w:val="0"/>
        <w:autoSpaceDN w:val="0"/>
        <w:adjustRightInd w:val="0"/>
        <w:spacing w:after="0" w:line="240" w:lineRule="auto"/>
        <w:rPr>
          <w:rFonts w:ascii="Arial" w:hAnsi="Arial" w:cs="Arial"/>
          <w:sz w:val="15"/>
          <w:szCs w:val="15"/>
        </w:rPr>
      </w:pPr>
    </w:p>
    <w:p w:rsidR="008D414A" w:rsidRDefault="008D414A" w:rsidP="008D414A">
      <w:pPr>
        <w:pStyle w:val="DefaultParagraphFont"/>
        <w:widowControl w:val="0"/>
        <w:tabs>
          <w:tab w:val="left" w:pos="8960"/>
        </w:tabs>
        <w:autoSpaceDE w:val="0"/>
        <w:autoSpaceDN w:val="0"/>
        <w:adjustRightInd w:val="0"/>
        <w:spacing w:after="0" w:line="240" w:lineRule="auto"/>
        <w:rPr>
          <w:rFonts w:ascii="Arial" w:hAnsi="Arial" w:cs="Arial"/>
          <w:sz w:val="15"/>
          <w:szCs w:val="15"/>
        </w:rPr>
      </w:pPr>
    </w:p>
    <w:p w:rsidR="008D414A" w:rsidRDefault="008D414A" w:rsidP="008D414A">
      <w:pPr>
        <w:pStyle w:val="DefaultParagraphFont"/>
        <w:widowControl w:val="0"/>
        <w:tabs>
          <w:tab w:val="left" w:pos="8960"/>
        </w:tabs>
        <w:autoSpaceDE w:val="0"/>
        <w:autoSpaceDN w:val="0"/>
        <w:adjustRightInd w:val="0"/>
        <w:spacing w:after="0" w:line="240" w:lineRule="auto"/>
        <w:rPr>
          <w:rFonts w:ascii="Arial" w:hAnsi="Arial" w:cs="Arial"/>
          <w:sz w:val="15"/>
          <w:szCs w:val="15"/>
        </w:rPr>
      </w:pPr>
    </w:p>
    <w:p w:rsidR="008D414A" w:rsidRDefault="008D414A" w:rsidP="008D414A">
      <w:pPr>
        <w:pStyle w:val="DefaultParagraphFont"/>
        <w:widowControl w:val="0"/>
        <w:tabs>
          <w:tab w:val="left" w:pos="8960"/>
        </w:tabs>
        <w:autoSpaceDE w:val="0"/>
        <w:autoSpaceDN w:val="0"/>
        <w:adjustRightInd w:val="0"/>
        <w:spacing w:after="0" w:line="240" w:lineRule="auto"/>
        <w:rPr>
          <w:rFonts w:ascii="Times New Roman" w:hAnsi="Times New Roman"/>
          <w:sz w:val="24"/>
          <w:szCs w:val="24"/>
        </w:rPr>
        <w:sectPr w:rsidR="008D414A">
          <w:type w:val="continuous"/>
          <w:pgSz w:w="11900" w:h="16840"/>
          <w:pgMar w:top="1440" w:right="1360" w:bottom="1440" w:left="1360" w:header="720" w:footer="720" w:gutter="0"/>
          <w:cols w:space="720" w:equalWidth="0">
            <w:col w:w="9180"/>
          </w:cols>
          <w:noEndnote/>
        </w:sectPr>
      </w:pPr>
      <w:proofErr w:type="gramStart"/>
      <w:r>
        <w:rPr>
          <w:rFonts w:ascii="Arial" w:hAnsi="Arial" w:cs="Arial"/>
          <w:sz w:val="15"/>
          <w:szCs w:val="15"/>
        </w:rPr>
        <w:t xml:space="preserve">NAAC </w:t>
      </w:r>
      <w:r>
        <w:rPr>
          <w:rFonts w:ascii="Book Antiqua" w:hAnsi="Book Antiqua" w:cs="Book Antiqua"/>
          <w:b/>
          <w:bCs/>
          <w:i/>
          <w:iCs/>
          <w:sz w:val="15"/>
          <w:szCs w:val="15"/>
        </w:rPr>
        <w:t xml:space="preserve"> for</w:t>
      </w:r>
      <w:proofErr w:type="gramEnd"/>
      <w:r>
        <w:rPr>
          <w:rFonts w:ascii="Book Antiqua" w:hAnsi="Book Antiqua" w:cs="Book Antiqua"/>
          <w:b/>
          <w:bCs/>
          <w:i/>
          <w:iCs/>
          <w:sz w:val="15"/>
          <w:szCs w:val="15"/>
        </w:rPr>
        <w:t xml:space="preserve"> Quality and Excellence in Higher Education</w:t>
      </w:r>
      <w:r>
        <w:rPr>
          <w:rFonts w:ascii="Times New Roman" w:hAnsi="Times New Roman"/>
          <w:sz w:val="24"/>
          <w:szCs w:val="24"/>
        </w:rPr>
        <w:tab/>
      </w:r>
      <w:r>
        <w:rPr>
          <w:rFonts w:ascii="Book Antiqua" w:hAnsi="Book Antiqua" w:cs="Book Antiqua"/>
          <w:b/>
          <w:bCs/>
          <w:i/>
          <w:iCs/>
          <w:sz w:val="20"/>
          <w:szCs w:val="20"/>
        </w:rPr>
        <w:t>97</w:t>
      </w:r>
      <w:r>
        <w:rPr>
          <w:noProof/>
        </w:rPr>
        <w:pict>
          <v:line id="_x0000_s1044" style="position:absolute;z-index:-251637760;mso-position-horizontal-relative:text;mso-position-vertical-relative:text" from="-.15pt,-5.45pt" to="459.15pt,-5.45pt" o:allowincell="f" strokeweight=".33864mm"/>
        </w:pict>
      </w:r>
      <w:r>
        <w:rPr>
          <w:noProof/>
        </w:rPr>
        <w:pict>
          <v:line id="_x0000_s1045" style="position:absolute;z-index:-251636736;mso-position-horizontal-relative:text;mso-position-vertical-relative:text" from="-.15pt,-6.4pt" to="218.2pt,-6.4pt" o:allowincell="f" strokeweight=".33864mm"/>
        </w:pict>
      </w:r>
    </w:p>
    <w:p w:rsidR="008D414A" w:rsidRDefault="008D414A" w:rsidP="008D414A">
      <w:pPr>
        <w:pStyle w:val="DefaultParagraphFont"/>
        <w:widowControl w:val="0"/>
        <w:autoSpaceDE w:val="0"/>
        <w:autoSpaceDN w:val="0"/>
        <w:adjustRightInd w:val="0"/>
        <w:spacing w:after="0" w:line="254"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39" w:lineRule="auto"/>
        <w:ind w:left="2"/>
        <w:rPr>
          <w:rFonts w:ascii="Times New Roman" w:hAnsi="Times New Roman"/>
          <w:sz w:val="24"/>
          <w:szCs w:val="24"/>
        </w:rPr>
      </w:pPr>
      <w:proofErr w:type="gramStart"/>
      <w:r>
        <w:rPr>
          <w:rFonts w:ascii="Times" w:hAnsi="Times" w:cs="Times"/>
          <w:b/>
          <w:bCs/>
          <w:sz w:val="18"/>
          <w:szCs w:val="18"/>
        </w:rPr>
        <w:t>Manual  for</w:t>
      </w:r>
      <w:proofErr w:type="gramEnd"/>
      <w:r>
        <w:rPr>
          <w:rFonts w:ascii="Times" w:hAnsi="Times" w:cs="Times"/>
          <w:b/>
          <w:bCs/>
          <w:sz w:val="18"/>
          <w:szCs w:val="18"/>
        </w:rPr>
        <w:t xml:space="preserve">  Self-study  Universities</w:t>
      </w: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line id="_x0000_s1046" style="position:absolute;z-index:-251635712" from="0,2.2pt" to="459.1pt,2.2pt" o:allowincell="f" strokeweight=".33864mm"/>
        </w:pict>
      </w:r>
      <w:r>
        <w:rPr>
          <w:noProof/>
        </w:rPr>
        <w:pict>
          <v:line id="_x0000_s1047" style="position:absolute;z-index:-251634688" from="0,1.5pt" to="129.6pt,1.5pt" o:allowincell="f" strokeweight=".33864mm"/>
        </w:pict>
      </w: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56" w:lineRule="exact"/>
        <w:rPr>
          <w:rFonts w:ascii="Times New Roman" w:hAnsi="Times New Roman"/>
          <w:sz w:val="24"/>
          <w:szCs w:val="24"/>
        </w:rPr>
      </w:pPr>
    </w:p>
    <w:p w:rsidR="008D414A" w:rsidRPr="00814FC1" w:rsidRDefault="008D414A" w:rsidP="008D414A">
      <w:pPr>
        <w:pStyle w:val="DefaultParagraphFont"/>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814FC1">
        <w:rPr>
          <w:rFonts w:ascii="Book Antiqua" w:hAnsi="Book Antiqua" w:cs="Book Antiqua"/>
          <w:bCs/>
          <w:sz w:val="24"/>
          <w:szCs w:val="24"/>
        </w:rPr>
        <w:t xml:space="preserve">Student projects </w:t>
      </w:r>
    </w:p>
    <w:p w:rsidR="008D414A" w:rsidRPr="00814FC1" w:rsidRDefault="008D414A" w:rsidP="008D414A">
      <w:pPr>
        <w:pStyle w:val="DefaultParagraphFont"/>
        <w:widowControl w:val="0"/>
        <w:autoSpaceDE w:val="0"/>
        <w:autoSpaceDN w:val="0"/>
        <w:adjustRightInd w:val="0"/>
        <w:spacing w:after="0" w:line="205" w:lineRule="exact"/>
        <w:rPr>
          <w:rFonts w:ascii="Book Antiqua" w:hAnsi="Book Antiqua" w:cs="Book Antiqua"/>
          <w:bCs/>
          <w:sz w:val="24"/>
          <w:szCs w:val="24"/>
        </w:rPr>
      </w:pPr>
    </w:p>
    <w:p w:rsidR="008D414A" w:rsidRPr="00814FC1" w:rsidRDefault="008D414A" w:rsidP="008D414A">
      <w:pPr>
        <w:pStyle w:val="DefaultParagraphFont"/>
        <w:widowControl w:val="0"/>
        <w:numPr>
          <w:ilvl w:val="1"/>
          <w:numId w:val="9"/>
        </w:numPr>
        <w:tabs>
          <w:tab w:val="clear" w:pos="1440"/>
          <w:tab w:val="num" w:pos="1022"/>
        </w:tabs>
        <w:overflowPunct w:val="0"/>
        <w:autoSpaceDE w:val="0"/>
        <w:autoSpaceDN w:val="0"/>
        <w:adjustRightInd w:val="0"/>
        <w:spacing w:after="0" w:line="225" w:lineRule="auto"/>
        <w:ind w:left="1022" w:hanging="465"/>
        <w:jc w:val="both"/>
        <w:rPr>
          <w:rFonts w:ascii="Symbol" w:hAnsi="Symbol" w:cs="Symbol"/>
          <w:sz w:val="24"/>
          <w:szCs w:val="24"/>
        </w:rPr>
      </w:pPr>
      <w:r w:rsidRPr="00814FC1">
        <w:rPr>
          <w:rFonts w:ascii="Book Antiqua" w:hAnsi="Book Antiqua" w:cs="Book Antiqua"/>
          <w:bCs/>
          <w:sz w:val="24"/>
          <w:szCs w:val="24"/>
        </w:rPr>
        <w:t xml:space="preserve">percentage of students who have done in-house projects including inter-departmental projects </w:t>
      </w:r>
    </w:p>
    <w:p w:rsidR="008D414A" w:rsidRPr="00814FC1" w:rsidRDefault="008D414A" w:rsidP="008D414A">
      <w:pPr>
        <w:pStyle w:val="DefaultParagraphFont"/>
        <w:widowControl w:val="0"/>
        <w:autoSpaceDE w:val="0"/>
        <w:autoSpaceDN w:val="0"/>
        <w:adjustRightInd w:val="0"/>
        <w:spacing w:after="0" w:line="135" w:lineRule="exact"/>
        <w:rPr>
          <w:rFonts w:ascii="Symbol" w:hAnsi="Symbol" w:cs="Symbol"/>
          <w:sz w:val="24"/>
          <w:szCs w:val="24"/>
        </w:rPr>
      </w:pPr>
    </w:p>
    <w:p w:rsidR="008D414A" w:rsidRPr="00814FC1" w:rsidRDefault="008D414A" w:rsidP="008D414A">
      <w:pPr>
        <w:pStyle w:val="DefaultParagraphFont"/>
        <w:widowControl w:val="0"/>
        <w:numPr>
          <w:ilvl w:val="1"/>
          <w:numId w:val="9"/>
        </w:numPr>
        <w:tabs>
          <w:tab w:val="clear" w:pos="1440"/>
          <w:tab w:val="num" w:pos="1022"/>
        </w:tabs>
        <w:overflowPunct w:val="0"/>
        <w:autoSpaceDE w:val="0"/>
        <w:autoSpaceDN w:val="0"/>
        <w:adjustRightInd w:val="0"/>
        <w:spacing w:after="0" w:line="239" w:lineRule="auto"/>
        <w:ind w:left="1022" w:hanging="465"/>
        <w:jc w:val="both"/>
        <w:rPr>
          <w:rFonts w:ascii="Symbol" w:hAnsi="Symbol" w:cs="Symbol"/>
          <w:sz w:val="23"/>
          <w:szCs w:val="23"/>
        </w:rPr>
      </w:pPr>
      <w:r w:rsidRPr="00814FC1">
        <w:rPr>
          <w:rFonts w:ascii="Book Antiqua" w:hAnsi="Book Antiqua" w:cs="Book Antiqua"/>
          <w:bCs/>
          <w:sz w:val="23"/>
          <w:szCs w:val="23"/>
        </w:rPr>
        <w:t xml:space="preserve">percentage of students doing projects in collaboration with other universities </w:t>
      </w:r>
    </w:p>
    <w:p w:rsidR="008D414A" w:rsidRPr="00814FC1" w:rsidRDefault="008D414A" w:rsidP="008D414A">
      <w:pPr>
        <w:pStyle w:val="DefaultParagraphFont"/>
        <w:widowControl w:val="0"/>
        <w:autoSpaceDE w:val="0"/>
        <w:autoSpaceDN w:val="0"/>
        <w:adjustRightInd w:val="0"/>
        <w:spacing w:after="0" w:line="28" w:lineRule="exact"/>
        <w:rPr>
          <w:rFonts w:ascii="Symbol" w:hAnsi="Symbol" w:cs="Symbol"/>
          <w:sz w:val="23"/>
          <w:szCs w:val="23"/>
        </w:rPr>
      </w:pPr>
    </w:p>
    <w:p w:rsidR="008D414A" w:rsidRPr="00814FC1" w:rsidRDefault="008D414A" w:rsidP="008D414A">
      <w:pPr>
        <w:pStyle w:val="DefaultParagraphFont"/>
        <w:widowControl w:val="0"/>
        <w:numPr>
          <w:ilvl w:val="3"/>
          <w:numId w:val="9"/>
        </w:numPr>
        <w:tabs>
          <w:tab w:val="clear" w:pos="2880"/>
          <w:tab w:val="num" w:pos="1242"/>
        </w:tabs>
        <w:overflowPunct w:val="0"/>
        <w:autoSpaceDE w:val="0"/>
        <w:autoSpaceDN w:val="0"/>
        <w:adjustRightInd w:val="0"/>
        <w:spacing w:after="0" w:line="240" w:lineRule="auto"/>
        <w:ind w:left="1242" w:hanging="219"/>
        <w:jc w:val="both"/>
        <w:rPr>
          <w:rFonts w:ascii="Book Antiqua" w:hAnsi="Book Antiqua" w:cs="Book Antiqua"/>
          <w:bCs/>
          <w:sz w:val="24"/>
          <w:szCs w:val="24"/>
        </w:rPr>
      </w:pPr>
      <w:r w:rsidRPr="00814FC1">
        <w:rPr>
          <w:rFonts w:ascii="Book Antiqua" w:hAnsi="Book Antiqua" w:cs="Book Antiqua"/>
          <w:bCs/>
          <w:sz w:val="24"/>
          <w:szCs w:val="24"/>
        </w:rPr>
        <w:t xml:space="preserve">industry / institute </w:t>
      </w:r>
    </w:p>
    <w:p w:rsidR="008D414A" w:rsidRDefault="008D414A" w:rsidP="008D414A">
      <w:pPr>
        <w:pStyle w:val="DefaultParagraphFont"/>
        <w:widowControl w:val="0"/>
        <w:autoSpaceDE w:val="0"/>
        <w:autoSpaceDN w:val="0"/>
        <w:adjustRightInd w:val="0"/>
        <w:spacing w:after="0" w:line="195" w:lineRule="exact"/>
        <w:rPr>
          <w:rFonts w:ascii="Book Antiqua" w:hAnsi="Book Antiqua" w:cs="Book Antiqua"/>
          <w:b/>
          <w:bCs/>
          <w:sz w:val="24"/>
          <w:szCs w:val="24"/>
        </w:rPr>
      </w:pPr>
    </w:p>
    <w:p w:rsidR="008D414A" w:rsidRPr="00814FC1" w:rsidRDefault="008D414A" w:rsidP="008D414A">
      <w:pPr>
        <w:pStyle w:val="DefaultParagraphFont"/>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814FC1">
        <w:rPr>
          <w:rFonts w:ascii="Book Antiqua" w:hAnsi="Book Antiqua" w:cs="Book Antiqua"/>
          <w:bCs/>
          <w:sz w:val="24"/>
          <w:szCs w:val="24"/>
        </w:rPr>
        <w:t xml:space="preserve">Awards / recognitions received at the national and international level by </w:t>
      </w:r>
    </w:p>
    <w:p w:rsidR="008D414A" w:rsidRPr="00814FC1" w:rsidRDefault="008D414A" w:rsidP="008D414A">
      <w:pPr>
        <w:pStyle w:val="DefaultParagraphFont"/>
        <w:widowControl w:val="0"/>
        <w:autoSpaceDE w:val="0"/>
        <w:autoSpaceDN w:val="0"/>
        <w:adjustRightInd w:val="0"/>
        <w:spacing w:after="0" w:line="122" w:lineRule="exact"/>
        <w:rPr>
          <w:rFonts w:ascii="Book Antiqua" w:hAnsi="Book Antiqua" w:cs="Book Antiqua"/>
          <w:bCs/>
          <w:sz w:val="24"/>
          <w:szCs w:val="24"/>
        </w:rPr>
      </w:pPr>
    </w:p>
    <w:p w:rsidR="008D414A" w:rsidRPr="00814FC1" w:rsidRDefault="008D414A" w:rsidP="008D414A">
      <w:pPr>
        <w:pStyle w:val="DefaultParagraphFont"/>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Symbol" w:hAnsi="Symbol" w:cs="Symbol"/>
          <w:sz w:val="24"/>
          <w:szCs w:val="24"/>
        </w:rPr>
      </w:pPr>
      <w:r w:rsidRPr="00814FC1">
        <w:rPr>
          <w:rFonts w:ascii="Book Antiqua" w:hAnsi="Book Antiqua" w:cs="Book Antiqua"/>
          <w:bCs/>
          <w:sz w:val="24"/>
          <w:szCs w:val="24"/>
        </w:rPr>
        <w:t xml:space="preserve">Faculty </w:t>
      </w:r>
    </w:p>
    <w:p w:rsidR="008D414A" w:rsidRPr="00814FC1" w:rsidRDefault="008D414A" w:rsidP="008D414A">
      <w:pPr>
        <w:pStyle w:val="DefaultParagraphFont"/>
        <w:widowControl w:val="0"/>
        <w:autoSpaceDE w:val="0"/>
        <w:autoSpaceDN w:val="0"/>
        <w:adjustRightInd w:val="0"/>
        <w:spacing w:after="0" w:line="127" w:lineRule="exact"/>
        <w:rPr>
          <w:rFonts w:ascii="Symbol" w:hAnsi="Symbol" w:cs="Symbol"/>
          <w:sz w:val="24"/>
          <w:szCs w:val="24"/>
        </w:rPr>
      </w:pPr>
    </w:p>
    <w:p w:rsidR="008D414A" w:rsidRPr="00814FC1" w:rsidRDefault="008D414A" w:rsidP="008D414A">
      <w:pPr>
        <w:pStyle w:val="DefaultParagraphFont"/>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Symbol" w:hAnsi="Symbol" w:cs="Symbol"/>
          <w:sz w:val="24"/>
          <w:szCs w:val="24"/>
        </w:rPr>
      </w:pPr>
      <w:r w:rsidRPr="00814FC1">
        <w:rPr>
          <w:rFonts w:ascii="Book Antiqua" w:hAnsi="Book Antiqua" w:cs="Book Antiqua"/>
          <w:bCs/>
          <w:sz w:val="24"/>
          <w:szCs w:val="24"/>
        </w:rPr>
        <w:t xml:space="preserve">Doctoral / post doctoral fellows </w:t>
      </w:r>
    </w:p>
    <w:p w:rsidR="008D414A" w:rsidRPr="00814FC1" w:rsidRDefault="008D414A" w:rsidP="008D414A">
      <w:pPr>
        <w:pStyle w:val="DefaultParagraphFont"/>
        <w:widowControl w:val="0"/>
        <w:autoSpaceDE w:val="0"/>
        <w:autoSpaceDN w:val="0"/>
        <w:adjustRightInd w:val="0"/>
        <w:spacing w:after="0" w:line="122" w:lineRule="exact"/>
        <w:rPr>
          <w:rFonts w:ascii="Symbol" w:hAnsi="Symbol" w:cs="Symbol"/>
          <w:sz w:val="24"/>
          <w:szCs w:val="24"/>
        </w:rPr>
      </w:pPr>
    </w:p>
    <w:p w:rsidR="008D414A" w:rsidRPr="00814FC1" w:rsidRDefault="008D414A" w:rsidP="008D414A">
      <w:pPr>
        <w:pStyle w:val="DefaultParagraphFont"/>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Symbol" w:hAnsi="Symbol" w:cs="Symbol"/>
          <w:sz w:val="24"/>
          <w:szCs w:val="24"/>
        </w:rPr>
      </w:pPr>
      <w:r w:rsidRPr="00814FC1">
        <w:rPr>
          <w:rFonts w:ascii="Book Antiqua" w:hAnsi="Book Antiqua" w:cs="Book Antiqua"/>
          <w:bCs/>
          <w:sz w:val="24"/>
          <w:szCs w:val="24"/>
        </w:rPr>
        <w:t xml:space="preserve">Students </w:t>
      </w:r>
    </w:p>
    <w:p w:rsidR="008D414A" w:rsidRDefault="008D414A" w:rsidP="008D414A">
      <w:pPr>
        <w:pStyle w:val="DefaultParagraphFont"/>
        <w:widowControl w:val="0"/>
        <w:autoSpaceDE w:val="0"/>
        <w:autoSpaceDN w:val="0"/>
        <w:adjustRightInd w:val="0"/>
        <w:spacing w:after="0" w:line="207" w:lineRule="exact"/>
        <w:rPr>
          <w:rFonts w:ascii="Symbol" w:hAnsi="Symbol" w:cs="Symbol"/>
          <w:sz w:val="24"/>
          <w:szCs w:val="24"/>
        </w:rPr>
      </w:pPr>
    </w:p>
    <w:p w:rsidR="008D414A" w:rsidRPr="00814FC1" w:rsidRDefault="008D414A" w:rsidP="008D414A">
      <w:pPr>
        <w:pStyle w:val="DefaultParagraphFont"/>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3"/>
          <w:szCs w:val="23"/>
        </w:rPr>
      </w:pPr>
      <w:r w:rsidRPr="00814FC1">
        <w:rPr>
          <w:rFonts w:ascii="Book Antiqua" w:hAnsi="Book Antiqua" w:cs="Book Antiqua"/>
          <w:bCs/>
          <w:sz w:val="23"/>
          <w:szCs w:val="23"/>
        </w:rPr>
        <w:t xml:space="preserve">Seminars/ Conferences/Workshops organized and the source of funding (national </w:t>
      </w:r>
    </w:p>
    <w:p w:rsidR="008D414A" w:rsidRPr="00814FC1" w:rsidRDefault="008D414A" w:rsidP="008D414A">
      <w:pPr>
        <w:pStyle w:val="DefaultParagraphFont"/>
        <w:widowControl w:val="0"/>
        <w:autoSpaceDE w:val="0"/>
        <w:autoSpaceDN w:val="0"/>
        <w:adjustRightInd w:val="0"/>
        <w:spacing w:after="0" w:line="27" w:lineRule="exact"/>
        <w:rPr>
          <w:rFonts w:ascii="Book Antiqua" w:hAnsi="Book Antiqua" w:cs="Book Antiqua"/>
          <w:bCs/>
          <w:sz w:val="23"/>
          <w:szCs w:val="23"/>
        </w:rPr>
      </w:pPr>
    </w:p>
    <w:p w:rsidR="008D414A" w:rsidRPr="00814FC1" w:rsidRDefault="008D414A" w:rsidP="008D414A">
      <w:pPr>
        <w:pStyle w:val="DefaultParagraphFont"/>
        <w:widowControl w:val="0"/>
        <w:numPr>
          <w:ilvl w:val="2"/>
          <w:numId w:val="9"/>
        </w:numPr>
        <w:tabs>
          <w:tab w:val="clear" w:pos="2160"/>
          <w:tab w:val="num" w:pos="782"/>
        </w:tabs>
        <w:overflowPunct w:val="0"/>
        <w:autoSpaceDE w:val="0"/>
        <w:autoSpaceDN w:val="0"/>
        <w:adjustRightInd w:val="0"/>
        <w:spacing w:after="0" w:line="240" w:lineRule="auto"/>
        <w:ind w:left="782" w:hanging="215"/>
        <w:jc w:val="both"/>
        <w:rPr>
          <w:rFonts w:ascii="Book Antiqua" w:hAnsi="Book Antiqua" w:cs="Book Antiqua"/>
          <w:bCs/>
          <w:sz w:val="24"/>
          <w:szCs w:val="24"/>
        </w:rPr>
      </w:pPr>
      <w:proofErr w:type="gramStart"/>
      <w:r w:rsidRPr="00814FC1">
        <w:rPr>
          <w:rFonts w:ascii="Book Antiqua" w:hAnsi="Book Antiqua" w:cs="Book Antiqua"/>
          <w:bCs/>
          <w:sz w:val="24"/>
          <w:szCs w:val="24"/>
        </w:rPr>
        <w:t>international</w:t>
      </w:r>
      <w:proofErr w:type="gramEnd"/>
      <w:r w:rsidRPr="00814FC1">
        <w:rPr>
          <w:rFonts w:ascii="Book Antiqua" w:hAnsi="Book Antiqua" w:cs="Book Antiqua"/>
          <w:bCs/>
          <w:sz w:val="24"/>
          <w:szCs w:val="24"/>
        </w:rPr>
        <w:t xml:space="preserve">) with details of outstanding participants, if any. </w:t>
      </w:r>
    </w:p>
    <w:p w:rsidR="008D414A" w:rsidRPr="00814FC1" w:rsidRDefault="008D414A" w:rsidP="008D414A">
      <w:pPr>
        <w:pStyle w:val="DefaultParagraphFont"/>
        <w:widowControl w:val="0"/>
        <w:autoSpaceDE w:val="0"/>
        <w:autoSpaceDN w:val="0"/>
        <w:adjustRightInd w:val="0"/>
        <w:spacing w:after="0" w:line="142" w:lineRule="exact"/>
        <w:rPr>
          <w:rFonts w:ascii="Book Antiqua" w:hAnsi="Book Antiqua" w:cs="Book Antiqua"/>
          <w:bCs/>
          <w:sz w:val="24"/>
          <w:szCs w:val="24"/>
        </w:rPr>
      </w:pPr>
    </w:p>
    <w:p w:rsidR="008D414A" w:rsidRPr="00814FC1" w:rsidRDefault="008D414A" w:rsidP="008D414A">
      <w:pPr>
        <w:pStyle w:val="DefaultParagraphFont"/>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814FC1">
        <w:rPr>
          <w:rFonts w:ascii="Book Antiqua" w:hAnsi="Book Antiqua" w:cs="Book Antiqua"/>
          <w:bCs/>
          <w:sz w:val="24"/>
          <w:szCs w:val="24"/>
        </w:rPr>
        <w:t xml:space="preserve">Code of ethics for research followed by the departments </w:t>
      </w:r>
    </w:p>
    <w:p w:rsidR="008D414A" w:rsidRPr="00814FC1" w:rsidRDefault="008D414A" w:rsidP="008D414A">
      <w:pPr>
        <w:pStyle w:val="DefaultParagraphFont"/>
        <w:widowControl w:val="0"/>
        <w:autoSpaceDE w:val="0"/>
        <w:autoSpaceDN w:val="0"/>
        <w:adjustRightInd w:val="0"/>
        <w:spacing w:after="0" w:line="166" w:lineRule="exact"/>
        <w:rPr>
          <w:rFonts w:ascii="Book Antiqua" w:hAnsi="Book Antiqua" w:cs="Book Antiqua"/>
          <w:bCs/>
          <w:sz w:val="24"/>
          <w:szCs w:val="24"/>
        </w:rPr>
      </w:pPr>
    </w:p>
    <w:p w:rsidR="008D414A" w:rsidRPr="00814FC1" w:rsidRDefault="008D414A" w:rsidP="008D414A">
      <w:pPr>
        <w:pStyle w:val="DefaultParagraphFont"/>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814FC1">
        <w:rPr>
          <w:rFonts w:ascii="Book Antiqua" w:hAnsi="Book Antiqua" w:cs="Book Antiqua"/>
          <w:bCs/>
          <w:sz w:val="24"/>
          <w:szCs w:val="24"/>
        </w:rPr>
        <w:t xml:space="preserve">Student profile </w:t>
      </w:r>
      <w:proofErr w:type="spellStart"/>
      <w:r w:rsidRPr="00814FC1">
        <w:rPr>
          <w:rFonts w:ascii="Book Antiqua" w:hAnsi="Book Antiqua" w:cs="Book Antiqua"/>
          <w:bCs/>
          <w:sz w:val="24"/>
          <w:szCs w:val="24"/>
        </w:rPr>
        <w:t>programme</w:t>
      </w:r>
      <w:proofErr w:type="spellEnd"/>
      <w:r w:rsidRPr="00814FC1">
        <w:rPr>
          <w:rFonts w:ascii="Book Antiqua" w:hAnsi="Book Antiqua" w:cs="Book Antiqua"/>
          <w:bCs/>
          <w:sz w:val="24"/>
          <w:szCs w:val="24"/>
        </w:rPr>
        <w:t xml:space="preserve">-wise: </w:t>
      </w:r>
    </w:p>
    <w:p w:rsidR="008D414A" w:rsidRDefault="008D414A" w:rsidP="008D414A">
      <w:pPr>
        <w:pStyle w:val="DefaultParagraphFont"/>
        <w:widowControl w:val="0"/>
        <w:autoSpaceDE w:val="0"/>
        <w:autoSpaceDN w:val="0"/>
        <w:adjustRightInd w:val="0"/>
        <w:spacing w:after="0" w:line="130" w:lineRule="exact"/>
        <w:rPr>
          <w:rFonts w:ascii="Times New Roman" w:hAnsi="Times New Roman"/>
          <w:sz w:val="24"/>
          <w:szCs w:val="24"/>
        </w:rPr>
      </w:pPr>
    </w:p>
    <w:tbl>
      <w:tblPr>
        <w:tblW w:w="0" w:type="auto"/>
        <w:tblInd w:w="312" w:type="dxa"/>
        <w:tblLayout w:type="fixed"/>
        <w:tblCellMar>
          <w:left w:w="0" w:type="dxa"/>
          <w:right w:w="0" w:type="dxa"/>
        </w:tblCellMar>
        <w:tblLook w:val="0000"/>
      </w:tblPr>
      <w:tblGrid>
        <w:gridCol w:w="2720"/>
        <w:gridCol w:w="1660"/>
        <w:gridCol w:w="900"/>
        <w:gridCol w:w="1100"/>
        <w:gridCol w:w="980"/>
        <w:gridCol w:w="1220"/>
        <w:gridCol w:w="40"/>
        <w:gridCol w:w="20"/>
      </w:tblGrid>
      <w:tr w:rsidR="008D414A" w:rsidRPr="00F035A9" w:rsidTr="00D41BE0">
        <w:tblPrEx>
          <w:tblCellMar>
            <w:top w:w="0" w:type="dxa"/>
            <w:left w:w="0" w:type="dxa"/>
            <w:bottom w:w="0" w:type="dxa"/>
            <w:right w:w="0" w:type="dxa"/>
          </w:tblCellMar>
        </w:tblPrEx>
        <w:trPr>
          <w:trHeight w:val="290"/>
        </w:trPr>
        <w:tc>
          <w:tcPr>
            <w:tcW w:w="2720" w:type="dxa"/>
            <w:tcBorders>
              <w:top w:val="single" w:sz="8" w:space="0" w:color="auto"/>
              <w:left w:val="single" w:sz="8" w:space="0" w:color="auto"/>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2" w:lineRule="exact"/>
              <w:jc w:val="center"/>
              <w:rPr>
                <w:rFonts w:ascii="Times New Roman" w:hAnsi="Times New Roman"/>
                <w:sz w:val="24"/>
                <w:szCs w:val="24"/>
              </w:rPr>
            </w:pPr>
            <w:r w:rsidRPr="00F035A9">
              <w:rPr>
                <w:rFonts w:ascii="Book Antiqua" w:hAnsi="Book Antiqua" w:cs="Book Antiqua"/>
                <w:b/>
                <w:bCs/>
                <w:w w:val="96"/>
                <w:sz w:val="24"/>
                <w:szCs w:val="24"/>
              </w:rPr>
              <w:t>Name of the</w:t>
            </w:r>
          </w:p>
        </w:tc>
        <w:tc>
          <w:tcPr>
            <w:tcW w:w="1660" w:type="dxa"/>
            <w:tcBorders>
              <w:top w:val="single" w:sz="8" w:space="0" w:color="auto"/>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2" w:lineRule="exact"/>
              <w:jc w:val="center"/>
              <w:rPr>
                <w:rFonts w:ascii="Times New Roman" w:hAnsi="Times New Roman"/>
                <w:sz w:val="24"/>
                <w:szCs w:val="24"/>
              </w:rPr>
            </w:pPr>
            <w:r w:rsidRPr="00F035A9">
              <w:rPr>
                <w:rFonts w:ascii="Book Antiqua" w:hAnsi="Book Antiqua" w:cs="Book Antiqua"/>
                <w:b/>
                <w:bCs/>
                <w:w w:val="97"/>
                <w:sz w:val="24"/>
                <w:szCs w:val="24"/>
              </w:rPr>
              <w:t>Applications</w:t>
            </w:r>
          </w:p>
        </w:tc>
        <w:tc>
          <w:tcPr>
            <w:tcW w:w="2000" w:type="dxa"/>
            <w:gridSpan w:val="2"/>
            <w:tcBorders>
              <w:top w:val="single" w:sz="8" w:space="0" w:color="auto"/>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2" w:lineRule="exact"/>
              <w:ind w:left="540"/>
              <w:rPr>
                <w:rFonts w:ascii="Times New Roman" w:hAnsi="Times New Roman"/>
                <w:sz w:val="24"/>
                <w:szCs w:val="24"/>
              </w:rPr>
            </w:pPr>
            <w:r w:rsidRPr="00F035A9">
              <w:rPr>
                <w:rFonts w:ascii="Book Antiqua" w:hAnsi="Book Antiqua" w:cs="Book Antiqua"/>
                <w:b/>
                <w:bCs/>
                <w:sz w:val="24"/>
                <w:szCs w:val="24"/>
              </w:rPr>
              <w:t>Selected</w:t>
            </w:r>
          </w:p>
        </w:tc>
        <w:tc>
          <w:tcPr>
            <w:tcW w:w="2200" w:type="dxa"/>
            <w:gridSpan w:val="2"/>
            <w:tcBorders>
              <w:top w:val="single" w:sz="8" w:space="0" w:color="auto"/>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2" w:lineRule="exact"/>
              <w:ind w:left="260"/>
              <w:rPr>
                <w:rFonts w:ascii="Times New Roman" w:hAnsi="Times New Roman"/>
                <w:sz w:val="24"/>
                <w:szCs w:val="24"/>
              </w:rPr>
            </w:pPr>
            <w:r w:rsidRPr="00F035A9">
              <w:rPr>
                <w:rFonts w:ascii="Book Antiqua" w:hAnsi="Book Antiqua" w:cs="Book Antiqua"/>
                <w:b/>
                <w:bCs/>
                <w:sz w:val="24"/>
                <w:szCs w:val="24"/>
              </w:rPr>
              <w:t>Pass percentage</w:t>
            </w:r>
          </w:p>
        </w:tc>
        <w:tc>
          <w:tcPr>
            <w:tcW w:w="40" w:type="dxa"/>
            <w:tcBorders>
              <w:top w:val="nil"/>
              <w:left w:val="nil"/>
              <w:bottom w:val="single" w:sz="8" w:space="0" w:color="auto"/>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228"/>
        </w:trPr>
        <w:tc>
          <w:tcPr>
            <w:tcW w:w="2720" w:type="dxa"/>
            <w:tcBorders>
              <w:top w:val="nil"/>
              <w:left w:val="single" w:sz="8" w:space="0" w:color="auto"/>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28" w:lineRule="exact"/>
              <w:jc w:val="center"/>
              <w:rPr>
                <w:rFonts w:ascii="Times New Roman" w:hAnsi="Times New Roman"/>
                <w:sz w:val="24"/>
                <w:szCs w:val="24"/>
              </w:rPr>
            </w:pPr>
            <w:proofErr w:type="spellStart"/>
            <w:r w:rsidRPr="00F035A9">
              <w:rPr>
                <w:rFonts w:ascii="Book Antiqua" w:hAnsi="Book Antiqua" w:cs="Book Antiqua"/>
                <w:b/>
                <w:bCs/>
                <w:w w:val="97"/>
                <w:sz w:val="24"/>
                <w:szCs w:val="24"/>
              </w:rPr>
              <w:t>Programme</w:t>
            </w:r>
            <w:proofErr w:type="spellEnd"/>
          </w:p>
        </w:tc>
        <w:tc>
          <w:tcPr>
            <w:tcW w:w="166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28" w:lineRule="exact"/>
              <w:jc w:val="center"/>
              <w:rPr>
                <w:rFonts w:ascii="Times New Roman" w:hAnsi="Times New Roman"/>
                <w:sz w:val="24"/>
                <w:szCs w:val="24"/>
              </w:rPr>
            </w:pPr>
            <w:r w:rsidRPr="00F035A9">
              <w:rPr>
                <w:rFonts w:ascii="Book Antiqua" w:hAnsi="Book Antiqua" w:cs="Book Antiqua"/>
                <w:b/>
                <w:bCs/>
                <w:w w:val="97"/>
                <w:sz w:val="24"/>
                <w:szCs w:val="24"/>
              </w:rPr>
              <w:t>received</w:t>
            </w:r>
          </w:p>
        </w:tc>
        <w:tc>
          <w:tcPr>
            <w:tcW w:w="900" w:type="dxa"/>
            <w:vMerge w:val="restart"/>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ind w:left="240"/>
              <w:rPr>
                <w:rFonts w:ascii="Times New Roman" w:hAnsi="Times New Roman"/>
                <w:sz w:val="24"/>
                <w:szCs w:val="24"/>
              </w:rPr>
            </w:pPr>
            <w:r w:rsidRPr="00814FC1">
              <w:rPr>
                <w:rFonts w:ascii="Book Antiqua" w:hAnsi="Book Antiqua" w:cs="Book Antiqua"/>
                <w:bCs/>
                <w:sz w:val="24"/>
                <w:szCs w:val="24"/>
              </w:rPr>
              <w:t>Male</w:t>
            </w:r>
          </w:p>
        </w:tc>
        <w:tc>
          <w:tcPr>
            <w:tcW w:w="1100" w:type="dxa"/>
            <w:vMerge w:val="restart"/>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ind w:left="100"/>
              <w:rPr>
                <w:rFonts w:ascii="Times New Roman" w:hAnsi="Times New Roman"/>
                <w:sz w:val="24"/>
                <w:szCs w:val="24"/>
              </w:rPr>
            </w:pPr>
            <w:r w:rsidRPr="00814FC1">
              <w:rPr>
                <w:rFonts w:ascii="Book Antiqua" w:hAnsi="Book Antiqua" w:cs="Book Antiqua"/>
                <w:bCs/>
                <w:sz w:val="24"/>
                <w:szCs w:val="24"/>
              </w:rPr>
              <w:t>Female</w:t>
            </w:r>
          </w:p>
        </w:tc>
        <w:tc>
          <w:tcPr>
            <w:tcW w:w="980" w:type="dxa"/>
            <w:vMerge w:val="restart"/>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ind w:left="320"/>
              <w:rPr>
                <w:rFonts w:ascii="Times New Roman" w:hAnsi="Times New Roman"/>
                <w:sz w:val="24"/>
                <w:szCs w:val="24"/>
              </w:rPr>
            </w:pPr>
            <w:r w:rsidRPr="00814FC1">
              <w:rPr>
                <w:rFonts w:ascii="Book Antiqua" w:hAnsi="Book Antiqua" w:cs="Book Antiqua"/>
                <w:bCs/>
                <w:sz w:val="24"/>
                <w:szCs w:val="24"/>
              </w:rPr>
              <w:t>Male</w:t>
            </w:r>
          </w:p>
        </w:tc>
        <w:tc>
          <w:tcPr>
            <w:tcW w:w="1220" w:type="dxa"/>
            <w:vMerge w:val="restart"/>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ind w:left="160"/>
              <w:rPr>
                <w:rFonts w:ascii="Times New Roman" w:hAnsi="Times New Roman"/>
                <w:sz w:val="24"/>
                <w:szCs w:val="24"/>
              </w:rPr>
            </w:pPr>
            <w:r w:rsidRPr="00814FC1">
              <w:rPr>
                <w:rFonts w:ascii="Book Antiqua" w:hAnsi="Book Antiqua" w:cs="Book Antiqua"/>
                <w:bCs/>
                <w:sz w:val="24"/>
                <w:szCs w:val="24"/>
              </w:rPr>
              <w:t>Female</w:t>
            </w: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66"/>
        </w:trPr>
        <w:tc>
          <w:tcPr>
            <w:tcW w:w="2720" w:type="dxa"/>
            <w:tcBorders>
              <w:top w:val="nil"/>
              <w:left w:val="single" w:sz="8" w:space="0" w:color="auto"/>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166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900" w:type="dxa"/>
            <w:vMerge/>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1100" w:type="dxa"/>
            <w:vMerge/>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980" w:type="dxa"/>
            <w:vMerge/>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1220" w:type="dxa"/>
            <w:vMerge/>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267"/>
        </w:trPr>
        <w:tc>
          <w:tcPr>
            <w:tcW w:w="2720" w:type="dxa"/>
            <w:tcBorders>
              <w:top w:val="nil"/>
              <w:left w:val="single" w:sz="8" w:space="0" w:color="auto"/>
              <w:bottom w:val="single" w:sz="8" w:space="0" w:color="auto"/>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66" w:lineRule="exact"/>
              <w:jc w:val="center"/>
              <w:rPr>
                <w:rFonts w:ascii="Times New Roman" w:hAnsi="Times New Roman"/>
                <w:sz w:val="24"/>
                <w:szCs w:val="24"/>
              </w:rPr>
            </w:pPr>
            <w:r w:rsidRPr="00814FC1">
              <w:rPr>
                <w:rFonts w:ascii="Book Antiqua" w:hAnsi="Book Antiqua" w:cs="Book Antiqua"/>
                <w:bCs/>
                <w:w w:val="94"/>
                <w:sz w:val="24"/>
                <w:szCs w:val="24"/>
              </w:rPr>
              <w:t>(refer to question no. 4)</w:t>
            </w:r>
          </w:p>
        </w:tc>
        <w:tc>
          <w:tcPr>
            <w:tcW w:w="166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422"/>
        </w:trPr>
        <w:tc>
          <w:tcPr>
            <w:tcW w:w="2720" w:type="dxa"/>
            <w:tcBorders>
              <w:top w:val="nil"/>
              <w:left w:val="single" w:sz="8" w:space="0" w:color="auto"/>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422"/>
        </w:trPr>
        <w:tc>
          <w:tcPr>
            <w:tcW w:w="2720" w:type="dxa"/>
            <w:tcBorders>
              <w:top w:val="nil"/>
              <w:left w:val="single" w:sz="8" w:space="0" w:color="auto"/>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414"/>
        </w:trPr>
        <w:tc>
          <w:tcPr>
            <w:tcW w:w="2720" w:type="dxa"/>
            <w:tcBorders>
              <w:top w:val="nil"/>
              <w:left w:val="single" w:sz="8" w:space="0" w:color="auto"/>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429"/>
        </w:trPr>
        <w:tc>
          <w:tcPr>
            <w:tcW w:w="2720" w:type="dxa"/>
            <w:tcBorders>
              <w:top w:val="nil"/>
              <w:left w:val="single" w:sz="8" w:space="0" w:color="auto"/>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31"/>
        </w:trPr>
        <w:tc>
          <w:tcPr>
            <w:tcW w:w="272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110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98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122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bl>
    <w:p w:rsidR="008D414A" w:rsidRDefault="008D414A" w:rsidP="008D414A">
      <w:pPr>
        <w:pStyle w:val="DefaultParagraphFont"/>
        <w:widowControl w:val="0"/>
        <w:autoSpaceDE w:val="0"/>
        <w:autoSpaceDN w:val="0"/>
        <w:adjustRightInd w:val="0"/>
        <w:spacing w:after="0" w:line="108" w:lineRule="exact"/>
        <w:rPr>
          <w:rFonts w:ascii="Times New Roman" w:hAnsi="Times New Roman"/>
          <w:sz w:val="24"/>
          <w:szCs w:val="24"/>
        </w:rPr>
      </w:pPr>
    </w:p>
    <w:tbl>
      <w:tblPr>
        <w:tblW w:w="0" w:type="auto"/>
        <w:tblInd w:w="2" w:type="dxa"/>
        <w:tblLayout w:type="fixed"/>
        <w:tblCellMar>
          <w:left w:w="0" w:type="dxa"/>
          <w:right w:w="0" w:type="dxa"/>
        </w:tblCellMar>
        <w:tblLook w:val="0000"/>
      </w:tblPr>
      <w:tblGrid>
        <w:gridCol w:w="320"/>
        <w:gridCol w:w="2040"/>
        <w:gridCol w:w="1340"/>
        <w:gridCol w:w="1780"/>
        <w:gridCol w:w="1760"/>
        <w:gridCol w:w="1280"/>
        <w:gridCol w:w="40"/>
      </w:tblGrid>
      <w:tr w:rsidR="008D414A" w:rsidRPr="00F035A9" w:rsidTr="00D41BE0">
        <w:tblPrEx>
          <w:tblCellMar>
            <w:top w:w="0" w:type="dxa"/>
            <w:left w:w="0" w:type="dxa"/>
            <w:bottom w:w="0" w:type="dxa"/>
            <w:right w:w="0" w:type="dxa"/>
          </w:tblCellMar>
        </w:tblPrEx>
        <w:trPr>
          <w:trHeight w:val="289"/>
        </w:trPr>
        <w:tc>
          <w:tcPr>
            <w:tcW w:w="32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jc w:val="right"/>
              <w:rPr>
                <w:rFonts w:ascii="Times New Roman" w:hAnsi="Times New Roman"/>
                <w:sz w:val="24"/>
                <w:szCs w:val="24"/>
              </w:rPr>
            </w:pPr>
            <w:r w:rsidRPr="00F035A9">
              <w:rPr>
                <w:rFonts w:ascii="Book Antiqua" w:hAnsi="Book Antiqua" w:cs="Book Antiqua"/>
                <w:b/>
                <w:bCs/>
                <w:w w:val="93"/>
                <w:sz w:val="24"/>
                <w:szCs w:val="24"/>
              </w:rPr>
              <w:t>33.</w:t>
            </w:r>
          </w:p>
        </w:tc>
        <w:tc>
          <w:tcPr>
            <w:tcW w:w="3380" w:type="dxa"/>
            <w:gridSpan w:val="2"/>
            <w:tcBorders>
              <w:top w:val="nil"/>
              <w:left w:val="nil"/>
              <w:bottom w:val="nil"/>
              <w:right w:val="nil"/>
            </w:tcBorders>
            <w:vAlign w:val="bottom"/>
          </w:tcPr>
          <w:p w:rsidR="008D414A" w:rsidRPr="00814FC1" w:rsidRDefault="008D414A" w:rsidP="00D41BE0">
            <w:pPr>
              <w:pStyle w:val="DefaultParagraphFont"/>
              <w:widowControl w:val="0"/>
              <w:autoSpaceDE w:val="0"/>
              <w:autoSpaceDN w:val="0"/>
              <w:adjustRightInd w:val="0"/>
              <w:spacing w:after="0" w:line="240" w:lineRule="auto"/>
              <w:ind w:left="240"/>
              <w:rPr>
                <w:rFonts w:ascii="Times New Roman" w:hAnsi="Times New Roman"/>
                <w:sz w:val="24"/>
                <w:szCs w:val="24"/>
              </w:rPr>
            </w:pPr>
            <w:r w:rsidRPr="00814FC1">
              <w:rPr>
                <w:rFonts w:ascii="Book Antiqua" w:hAnsi="Book Antiqua" w:cs="Book Antiqua"/>
                <w:bCs/>
                <w:sz w:val="24"/>
                <w:szCs w:val="24"/>
              </w:rPr>
              <w:t>Diversity of students</w:t>
            </w:r>
          </w:p>
        </w:tc>
        <w:tc>
          <w:tcPr>
            <w:tcW w:w="178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76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128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r>
      <w:tr w:rsidR="008D414A" w:rsidRPr="00F035A9" w:rsidTr="00D41BE0">
        <w:tblPrEx>
          <w:tblCellMar>
            <w:top w:w="0" w:type="dxa"/>
            <w:left w:w="0" w:type="dxa"/>
            <w:bottom w:w="0" w:type="dxa"/>
            <w:right w:w="0" w:type="dxa"/>
          </w:tblCellMar>
        </w:tblPrEx>
        <w:trPr>
          <w:trHeight w:val="108"/>
        </w:trPr>
        <w:tc>
          <w:tcPr>
            <w:tcW w:w="32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7"/>
                <w:szCs w:val="7"/>
              </w:rPr>
            </w:pPr>
          </w:p>
        </w:tc>
        <w:tc>
          <w:tcPr>
            <w:tcW w:w="2040" w:type="dxa"/>
            <w:tcBorders>
              <w:top w:val="nil"/>
              <w:left w:val="nil"/>
              <w:bottom w:val="single" w:sz="8" w:space="0" w:color="auto"/>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7"/>
                <w:szCs w:val="7"/>
              </w:rPr>
            </w:pPr>
          </w:p>
        </w:tc>
        <w:tc>
          <w:tcPr>
            <w:tcW w:w="1340" w:type="dxa"/>
            <w:tcBorders>
              <w:top w:val="nil"/>
              <w:left w:val="nil"/>
              <w:bottom w:val="single" w:sz="8" w:space="0" w:color="auto"/>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7"/>
                <w:szCs w:val="7"/>
              </w:rPr>
            </w:pPr>
          </w:p>
        </w:tc>
        <w:tc>
          <w:tcPr>
            <w:tcW w:w="1780" w:type="dxa"/>
            <w:tcBorders>
              <w:top w:val="nil"/>
              <w:left w:val="nil"/>
              <w:bottom w:val="single" w:sz="8" w:space="0" w:color="auto"/>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7"/>
                <w:szCs w:val="7"/>
              </w:rPr>
            </w:pPr>
          </w:p>
        </w:tc>
        <w:tc>
          <w:tcPr>
            <w:tcW w:w="1280" w:type="dxa"/>
            <w:tcBorders>
              <w:top w:val="nil"/>
              <w:left w:val="nil"/>
              <w:bottom w:val="single" w:sz="8" w:space="0" w:color="auto"/>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7"/>
                <w:szCs w:val="7"/>
              </w:rPr>
            </w:pPr>
          </w:p>
        </w:tc>
      </w:tr>
      <w:tr w:rsidR="008D414A" w:rsidRPr="00F035A9" w:rsidTr="00D41BE0">
        <w:tblPrEx>
          <w:tblCellMar>
            <w:top w:w="0" w:type="dxa"/>
            <w:left w:w="0" w:type="dxa"/>
            <w:bottom w:w="0" w:type="dxa"/>
            <w:right w:w="0" w:type="dxa"/>
          </w:tblCellMar>
        </w:tblPrEx>
        <w:trPr>
          <w:trHeight w:val="283"/>
        </w:trPr>
        <w:tc>
          <w:tcPr>
            <w:tcW w:w="3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20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Name of the</w:t>
            </w:r>
          </w:p>
        </w:tc>
        <w:tc>
          <w:tcPr>
            <w:tcW w:w="13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 of</w:t>
            </w:r>
          </w:p>
        </w:tc>
        <w:tc>
          <w:tcPr>
            <w:tcW w:w="17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 of students</w:t>
            </w:r>
          </w:p>
        </w:tc>
        <w:tc>
          <w:tcPr>
            <w:tcW w:w="176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 of students</w:t>
            </w:r>
          </w:p>
        </w:tc>
        <w:tc>
          <w:tcPr>
            <w:tcW w:w="12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 of</w:t>
            </w: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r>
      <w:tr w:rsidR="008D414A" w:rsidRPr="00F035A9" w:rsidTr="00D41BE0">
        <w:tblPrEx>
          <w:tblCellMar>
            <w:top w:w="0" w:type="dxa"/>
            <w:left w:w="0" w:type="dxa"/>
            <w:bottom w:w="0" w:type="dxa"/>
            <w:right w:w="0" w:type="dxa"/>
          </w:tblCellMar>
        </w:tblPrEx>
        <w:trPr>
          <w:trHeight w:val="274"/>
        </w:trPr>
        <w:tc>
          <w:tcPr>
            <w:tcW w:w="3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3" w:lineRule="exact"/>
              <w:jc w:val="center"/>
              <w:rPr>
                <w:rFonts w:ascii="Times New Roman" w:hAnsi="Times New Roman"/>
                <w:sz w:val="24"/>
                <w:szCs w:val="24"/>
              </w:rPr>
            </w:pPr>
            <w:proofErr w:type="spellStart"/>
            <w:r w:rsidRPr="00F035A9">
              <w:rPr>
                <w:rFonts w:ascii="Book Antiqua" w:hAnsi="Book Antiqua" w:cs="Book Antiqua"/>
                <w:b/>
                <w:bCs/>
                <w:sz w:val="23"/>
                <w:szCs w:val="23"/>
              </w:rPr>
              <w:t>Programme</w:t>
            </w:r>
            <w:proofErr w:type="spellEnd"/>
          </w:p>
        </w:tc>
        <w:tc>
          <w:tcPr>
            <w:tcW w:w="13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students</w:t>
            </w:r>
          </w:p>
        </w:tc>
        <w:tc>
          <w:tcPr>
            <w:tcW w:w="17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from other</w:t>
            </w:r>
          </w:p>
        </w:tc>
        <w:tc>
          <w:tcPr>
            <w:tcW w:w="176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from</w:t>
            </w:r>
          </w:p>
        </w:tc>
        <w:tc>
          <w:tcPr>
            <w:tcW w:w="12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students</w:t>
            </w: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8"/>
                <w:szCs w:val="18"/>
              </w:rPr>
            </w:pPr>
          </w:p>
        </w:tc>
      </w:tr>
      <w:tr w:rsidR="008D414A" w:rsidRPr="00F035A9" w:rsidTr="00D41BE0">
        <w:tblPrEx>
          <w:tblCellMar>
            <w:top w:w="0" w:type="dxa"/>
            <w:left w:w="0" w:type="dxa"/>
            <w:bottom w:w="0" w:type="dxa"/>
            <w:right w:w="0" w:type="dxa"/>
          </w:tblCellMar>
        </w:tblPrEx>
        <w:trPr>
          <w:trHeight w:val="297"/>
        </w:trPr>
        <w:tc>
          <w:tcPr>
            <w:tcW w:w="3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jc w:val="center"/>
              <w:rPr>
                <w:rFonts w:ascii="Times New Roman" w:hAnsi="Times New Roman"/>
                <w:sz w:val="24"/>
                <w:szCs w:val="24"/>
              </w:rPr>
            </w:pPr>
            <w:r w:rsidRPr="00814FC1">
              <w:rPr>
                <w:rFonts w:ascii="Book Antiqua" w:hAnsi="Book Antiqua" w:cs="Book Antiqua"/>
                <w:bCs/>
                <w:sz w:val="23"/>
                <w:szCs w:val="23"/>
              </w:rPr>
              <w:t>(refer to question</w:t>
            </w:r>
          </w:p>
        </w:tc>
        <w:tc>
          <w:tcPr>
            <w:tcW w:w="13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sz w:val="23"/>
                <w:szCs w:val="23"/>
              </w:rPr>
              <w:t>from the</w:t>
            </w:r>
          </w:p>
        </w:tc>
        <w:tc>
          <w:tcPr>
            <w:tcW w:w="17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sz w:val="23"/>
                <w:szCs w:val="23"/>
              </w:rPr>
              <w:t>universities</w:t>
            </w:r>
          </w:p>
        </w:tc>
        <w:tc>
          <w:tcPr>
            <w:tcW w:w="176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sz w:val="23"/>
                <w:szCs w:val="23"/>
              </w:rPr>
              <w:t>universities</w:t>
            </w:r>
          </w:p>
        </w:tc>
        <w:tc>
          <w:tcPr>
            <w:tcW w:w="12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sz w:val="23"/>
                <w:szCs w:val="23"/>
              </w:rPr>
              <w:t>from</w:t>
            </w: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0"/>
                <w:szCs w:val="20"/>
              </w:rPr>
            </w:pPr>
          </w:p>
        </w:tc>
      </w:tr>
      <w:tr w:rsidR="008D414A" w:rsidRPr="00F035A9" w:rsidTr="00D41BE0">
        <w:tblPrEx>
          <w:tblCellMar>
            <w:top w:w="0" w:type="dxa"/>
            <w:left w:w="0" w:type="dxa"/>
            <w:bottom w:w="0" w:type="dxa"/>
            <w:right w:w="0" w:type="dxa"/>
          </w:tblCellMar>
        </w:tblPrEx>
        <w:trPr>
          <w:trHeight w:val="288"/>
        </w:trPr>
        <w:tc>
          <w:tcPr>
            <w:tcW w:w="3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2040" w:type="dxa"/>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jc w:val="center"/>
              <w:rPr>
                <w:rFonts w:ascii="Times New Roman" w:hAnsi="Times New Roman"/>
                <w:sz w:val="24"/>
                <w:szCs w:val="24"/>
              </w:rPr>
            </w:pPr>
            <w:r w:rsidRPr="00814FC1">
              <w:rPr>
                <w:rFonts w:ascii="Book Antiqua" w:hAnsi="Book Antiqua" w:cs="Book Antiqua"/>
                <w:bCs/>
                <w:sz w:val="23"/>
                <w:szCs w:val="23"/>
              </w:rPr>
              <w:t>no. 4)</w:t>
            </w:r>
          </w:p>
        </w:tc>
        <w:tc>
          <w:tcPr>
            <w:tcW w:w="13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69" w:lineRule="exact"/>
              <w:jc w:val="center"/>
              <w:rPr>
                <w:rFonts w:ascii="Times New Roman" w:hAnsi="Times New Roman"/>
                <w:sz w:val="24"/>
                <w:szCs w:val="24"/>
              </w:rPr>
            </w:pPr>
            <w:r w:rsidRPr="00F035A9">
              <w:rPr>
                <w:rFonts w:ascii="Book Antiqua" w:hAnsi="Book Antiqua" w:cs="Book Antiqua"/>
                <w:b/>
                <w:bCs/>
                <w:sz w:val="23"/>
                <w:szCs w:val="23"/>
              </w:rPr>
              <w:t>same</w:t>
            </w:r>
          </w:p>
        </w:tc>
        <w:tc>
          <w:tcPr>
            <w:tcW w:w="17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69" w:lineRule="exact"/>
              <w:jc w:val="center"/>
              <w:rPr>
                <w:rFonts w:ascii="Times New Roman" w:hAnsi="Times New Roman"/>
                <w:sz w:val="24"/>
                <w:szCs w:val="24"/>
              </w:rPr>
            </w:pPr>
            <w:r w:rsidRPr="00F035A9">
              <w:rPr>
                <w:rFonts w:ascii="Book Antiqua" w:hAnsi="Book Antiqua" w:cs="Book Antiqua"/>
                <w:b/>
                <w:bCs/>
                <w:sz w:val="23"/>
                <w:szCs w:val="23"/>
              </w:rPr>
              <w:t>within the</w:t>
            </w:r>
          </w:p>
        </w:tc>
        <w:tc>
          <w:tcPr>
            <w:tcW w:w="176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69" w:lineRule="exact"/>
              <w:jc w:val="center"/>
              <w:rPr>
                <w:rFonts w:ascii="Times New Roman" w:hAnsi="Times New Roman"/>
                <w:sz w:val="24"/>
                <w:szCs w:val="24"/>
              </w:rPr>
            </w:pPr>
            <w:r w:rsidRPr="00F035A9">
              <w:rPr>
                <w:rFonts w:ascii="Book Antiqua" w:hAnsi="Book Antiqua" w:cs="Book Antiqua"/>
                <w:b/>
                <w:bCs/>
                <w:sz w:val="23"/>
                <w:szCs w:val="23"/>
              </w:rPr>
              <w:t>outside the</w:t>
            </w:r>
          </w:p>
        </w:tc>
        <w:tc>
          <w:tcPr>
            <w:tcW w:w="128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69" w:lineRule="exact"/>
              <w:jc w:val="center"/>
              <w:rPr>
                <w:rFonts w:ascii="Times New Roman" w:hAnsi="Times New Roman"/>
                <w:sz w:val="24"/>
                <w:szCs w:val="24"/>
              </w:rPr>
            </w:pPr>
            <w:r w:rsidRPr="00F035A9">
              <w:rPr>
                <w:rFonts w:ascii="Book Antiqua" w:hAnsi="Book Antiqua" w:cs="Book Antiqua"/>
                <w:b/>
                <w:bCs/>
                <w:sz w:val="23"/>
                <w:szCs w:val="23"/>
              </w:rPr>
              <w:t>other</w:t>
            </w: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r>
      <w:tr w:rsidR="008D414A" w:rsidRPr="00F035A9" w:rsidTr="00D41BE0">
        <w:tblPrEx>
          <w:tblCellMar>
            <w:top w:w="0" w:type="dxa"/>
            <w:left w:w="0" w:type="dxa"/>
            <w:bottom w:w="0" w:type="dxa"/>
            <w:right w:w="0" w:type="dxa"/>
          </w:tblCellMar>
        </w:tblPrEx>
        <w:trPr>
          <w:trHeight w:val="247"/>
        </w:trPr>
        <w:tc>
          <w:tcPr>
            <w:tcW w:w="3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7"/>
                <w:szCs w:val="17"/>
              </w:rPr>
            </w:pPr>
          </w:p>
        </w:tc>
        <w:tc>
          <w:tcPr>
            <w:tcW w:w="20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7"/>
                <w:szCs w:val="17"/>
              </w:rPr>
            </w:pPr>
          </w:p>
        </w:tc>
        <w:tc>
          <w:tcPr>
            <w:tcW w:w="13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6" w:lineRule="exact"/>
              <w:jc w:val="center"/>
              <w:rPr>
                <w:rFonts w:ascii="Times New Roman" w:hAnsi="Times New Roman"/>
                <w:sz w:val="24"/>
                <w:szCs w:val="24"/>
              </w:rPr>
            </w:pPr>
            <w:r w:rsidRPr="00F035A9">
              <w:rPr>
                <w:rFonts w:ascii="Book Antiqua" w:hAnsi="Book Antiqua" w:cs="Book Antiqua"/>
                <w:b/>
                <w:bCs/>
                <w:sz w:val="23"/>
                <w:szCs w:val="23"/>
              </w:rPr>
              <w:t>university</w:t>
            </w:r>
          </w:p>
        </w:tc>
        <w:tc>
          <w:tcPr>
            <w:tcW w:w="17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6" w:lineRule="exact"/>
              <w:jc w:val="center"/>
              <w:rPr>
                <w:rFonts w:ascii="Times New Roman" w:hAnsi="Times New Roman"/>
                <w:sz w:val="24"/>
                <w:szCs w:val="24"/>
              </w:rPr>
            </w:pPr>
            <w:r w:rsidRPr="00F035A9">
              <w:rPr>
                <w:rFonts w:ascii="Book Antiqua" w:hAnsi="Book Antiqua" w:cs="Book Antiqua"/>
                <w:b/>
                <w:bCs/>
                <w:sz w:val="23"/>
                <w:szCs w:val="23"/>
              </w:rPr>
              <w:t>State</w:t>
            </w:r>
          </w:p>
        </w:tc>
        <w:tc>
          <w:tcPr>
            <w:tcW w:w="176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6" w:lineRule="exact"/>
              <w:jc w:val="center"/>
              <w:rPr>
                <w:rFonts w:ascii="Times New Roman" w:hAnsi="Times New Roman"/>
                <w:sz w:val="24"/>
                <w:szCs w:val="24"/>
              </w:rPr>
            </w:pPr>
            <w:r w:rsidRPr="00F035A9">
              <w:rPr>
                <w:rFonts w:ascii="Book Antiqua" w:hAnsi="Book Antiqua" w:cs="Book Antiqua"/>
                <w:b/>
                <w:bCs/>
                <w:sz w:val="23"/>
                <w:szCs w:val="23"/>
              </w:rPr>
              <w:t>State</w:t>
            </w:r>
          </w:p>
        </w:tc>
        <w:tc>
          <w:tcPr>
            <w:tcW w:w="12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6" w:lineRule="exact"/>
              <w:jc w:val="center"/>
              <w:rPr>
                <w:rFonts w:ascii="Times New Roman" w:hAnsi="Times New Roman"/>
                <w:sz w:val="24"/>
                <w:szCs w:val="24"/>
              </w:rPr>
            </w:pPr>
            <w:r w:rsidRPr="00F035A9">
              <w:rPr>
                <w:rFonts w:ascii="Book Antiqua" w:hAnsi="Book Antiqua" w:cs="Book Antiqua"/>
                <w:b/>
                <w:bCs/>
                <w:sz w:val="23"/>
                <w:szCs w:val="23"/>
              </w:rPr>
              <w:t>countries</w:t>
            </w: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7"/>
                <w:szCs w:val="17"/>
              </w:rPr>
            </w:pPr>
          </w:p>
        </w:tc>
      </w:tr>
      <w:tr w:rsidR="008D414A" w:rsidRPr="00F035A9" w:rsidTr="00D41BE0">
        <w:tblPrEx>
          <w:tblCellMar>
            <w:top w:w="0" w:type="dxa"/>
            <w:left w:w="0" w:type="dxa"/>
            <w:bottom w:w="0" w:type="dxa"/>
            <w:right w:w="0" w:type="dxa"/>
          </w:tblCellMar>
        </w:tblPrEx>
        <w:trPr>
          <w:trHeight w:val="402"/>
        </w:trPr>
        <w:tc>
          <w:tcPr>
            <w:tcW w:w="3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r>
      <w:tr w:rsidR="008D414A" w:rsidRPr="00F035A9" w:rsidTr="00D41BE0">
        <w:tblPrEx>
          <w:tblCellMar>
            <w:top w:w="0" w:type="dxa"/>
            <w:left w:w="0" w:type="dxa"/>
            <w:bottom w:w="0" w:type="dxa"/>
            <w:right w:w="0" w:type="dxa"/>
          </w:tblCellMar>
        </w:tblPrEx>
        <w:trPr>
          <w:trHeight w:val="441"/>
        </w:trPr>
        <w:tc>
          <w:tcPr>
            <w:tcW w:w="3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r>
      <w:tr w:rsidR="008D414A" w:rsidRPr="00F035A9" w:rsidTr="00D41BE0">
        <w:tblPrEx>
          <w:tblCellMar>
            <w:top w:w="0" w:type="dxa"/>
            <w:left w:w="0" w:type="dxa"/>
            <w:bottom w:w="0" w:type="dxa"/>
            <w:right w:w="0" w:type="dxa"/>
          </w:tblCellMar>
        </w:tblPrEx>
        <w:trPr>
          <w:trHeight w:val="354"/>
        </w:trPr>
        <w:tc>
          <w:tcPr>
            <w:tcW w:w="3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r>
      <w:tr w:rsidR="008D414A" w:rsidRPr="00F035A9" w:rsidTr="00D41BE0">
        <w:tblPrEx>
          <w:tblCellMar>
            <w:top w:w="0" w:type="dxa"/>
            <w:left w:w="0" w:type="dxa"/>
            <w:bottom w:w="0" w:type="dxa"/>
            <w:right w:w="0" w:type="dxa"/>
          </w:tblCellMar>
        </w:tblPrEx>
        <w:trPr>
          <w:trHeight w:val="441"/>
        </w:trPr>
        <w:tc>
          <w:tcPr>
            <w:tcW w:w="32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r>
    </w:tbl>
    <w:p w:rsidR="008D414A" w:rsidRDefault="008D414A" w:rsidP="008D414A">
      <w:pPr>
        <w:pStyle w:val="DefaultParagraphFont"/>
        <w:widowControl w:val="0"/>
        <w:autoSpaceDE w:val="0"/>
        <w:autoSpaceDN w:val="0"/>
        <w:adjustRightInd w:val="0"/>
        <w:spacing w:after="0" w:line="240" w:lineRule="auto"/>
        <w:rPr>
          <w:rFonts w:ascii="Times New Roman" w:hAnsi="Times New Roman"/>
          <w:sz w:val="24"/>
          <w:szCs w:val="24"/>
        </w:rPr>
        <w:sectPr w:rsidR="008D414A">
          <w:pgSz w:w="11900" w:h="16840"/>
          <w:pgMar w:top="1440" w:right="1360" w:bottom="1440" w:left="1358" w:header="720" w:footer="720" w:gutter="0"/>
          <w:cols w:space="720" w:equalWidth="0">
            <w:col w:w="9182"/>
          </w:cols>
          <w:noEndnote/>
        </w:sectPr>
      </w:pPr>
    </w:p>
    <w:p w:rsidR="008D414A" w:rsidRDefault="008D414A" w:rsidP="008D414A">
      <w:pPr>
        <w:pStyle w:val="DefaultParagraphFont"/>
        <w:widowControl w:val="0"/>
        <w:autoSpaceDE w:val="0"/>
        <w:autoSpaceDN w:val="0"/>
        <w:adjustRightInd w:val="0"/>
        <w:spacing w:after="0" w:line="348" w:lineRule="exact"/>
        <w:rPr>
          <w:rFonts w:ascii="Times New Roman" w:hAnsi="Times New Roman"/>
          <w:sz w:val="24"/>
          <w:szCs w:val="24"/>
        </w:rPr>
      </w:pPr>
    </w:p>
    <w:p w:rsidR="008D414A" w:rsidRDefault="008D414A" w:rsidP="008D414A">
      <w:pPr>
        <w:pStyle w:val="DefaultParagraphFont"/>
        <w:widowControl w:val="0"/>
        <w:tabs>
          <w:tab w:val="left" w:pos="5180"/>
        </w:tabs>
        <w:autoSpaceDE w:val="0"/>
        <w:autoSpaceDN w:val="0"/>
        <w:adjustRightInd w:val="0"/>
        <w:spacing w:after="0" w:line="240" w:lineRule="auto"/>
        <w:rPr>
          <w:rFonts w:ascii="Book Antiqua" w:hAnsi="Book Antiqua" w:cs="Book Antiqua"/>
          <w:b/>
          <w:bCs/>
          <w:i/>
          <w:iCs/>
          <w:sz w:val="20"/>
          <w:szCs w:val="20"/>
        </w:rPr>
      </w:pPr>
    </w:p>
    <w:p w:rsidR="008D414A" w:rsidRDefault="008D414A" w:rsidP="008D414A">
      <w:pPr>
        <w:pStyle w:val="DefaultParagraphFont"/>
        <w:widowControl w:val="0"/>
        <w:tabs>
          <w:tab w:val="left" w:pos="5180"/>
        </w:tabs>
        <w:autoSpaceDE w:val="0"/>
        <w:autoSpaceDN w:val="0"/>
        <w:adjustRightInd w:val="0"/>
        <w:spacing w:after="0" w:line="240" w:lineRule="auto"/>
        <w:rPr>
          <w:rFonts w:ascii="Times New Roman" w:hAnsi="Times New Roman"/>
          <w:sz w:val="24"/>
          <w:szCs w:val="24"/>
        </w:rPr>
        <w:sectPr w:rsidR="008D414A">
          <w:type w:val="continuous"/>
          <w:pgSz w:w="11900" w:h="16840"/>
          <w:pgMar w:top="1440" w:right="1360" w:bottom="1440" w:left="1360" w:header="720" w:footer="720" w:gutter="0"/>
          <w:cols w:space="720" w:equalWidth="0">
            <w:col w:w="9180"/>
          </w:cols>
          <w:noEndnote/>
        </w:sectPr>
      </w:pPr>
      <w:r>
        <w:rPr>
          <w:rFonts w:ascii="Book Antiqua" w:hAnsi="Book Antiqua" w:cs="Book Antiqua"/>
          <w:b/>
          <w:bCs/>
          <w:i/>
          <w:iCs/>
          <w:sz w:val="20"/>
          <w:szCs w:val="20"/>
        </w:rPr>
        <w:t>98</w:t>
      </w:r>
      <w:r>
        <w:rPr>
          <w:rFonts w:ascii="Times New Roman" w:hAnsi="Times New Roman"/>
          <w:sz w:val="24"/>
          <w:szCs w:val="24"/>
        </w:rPr>
        <w:tab/>
      </w:r>
      <w:r>
        <w:rPr>
          <w:rFonts w:ascii="Arial" w:hAnsi="Arial" w:cs="Arial"/>
          <w:sz w:val="16"/>
          <w:szCs w:val="16"/>
        </w:rPr>
        <w:t xml:space="preserve">NAAC </w:t>
      </w:r>
      <w:r>
        <w:rPr>
          <w:rFonts w:ascii="Book Antiqua" w:hAnsi="Book Antiqua" w:cs="Book Antiqua"/>
          <w:b/>
          <w:bCs/>
          <w:i/>
          <w:iCs/>
          <w:sz w:val="16"/>
          <w:szCs w:val="16"/>
        </w:rPr>
        <w:t>for Quality and Excellence in Higher Education</w:t>
      </w:r>
      <w:r>
        <w:rPr>
          <w:noProof/>
        </w:rPr>
        <w:pict>
          <v:line id="_x0000_s1048" style="position:absolute;z-index:-251633664;mso-position-horizontal-relative:text;mso-position-vertical-relative:text" from="-.05pt,-4.7pt" to="459pt,-4.7pt" o:allowincell="f" strokeweight=".33864mm"/>
        </w:pict>
      </w:r>
      <w:r>
        <w:rPr>
          <w:noProof/>
        </w:rPr>
        <w:pict>
          <v:line id="_x0000_s1049" style="position:absolute;z-index:-251632640;mso-position-horizontal-relative:text;mso-position-vertical-relative:text" from="241.35pt,-5.65pt" to="459pt,-5.65pt" o:allowincell="f" strokeweight=".33864mm"/>
        </w:pict>
      </w:r>
    </w:p>
    <w:p w:rsidR="008D414A" w:rsidRDefault="008D414A" w:rsidP="008D414A">
      <w:pPr>
        <w:pStyle w:val="DefaultParagraphFont"/>
        <w:widowControl w:val="0"/>
        <w:autoSpaceDE w:val="0"/>
        <w:autoSpaceDN w:val="0"/>
        <w:adjustRightInd w:val="0"/>
        <w:spacing w:after="0" w:line="344"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40" w:lineRule="auto"/>
        <w:ind w:left="6620"/>
        <w:rPr>
          <w:rFonts w:ascii="Times New Roman" w:hAnsi="Times New Roman"/>
          <w:sz w:val="24"/>
          <w:szCs w:val="24"/>
        </w:rPr>
      </w:pPr>
      <w:proofErr w:type="gramStart"/>
      <w:r>
        <w:rPr>
          <w:rFonts w:ascii="Times" w:hAnsi="Times" w:cs="Times"/>
          <w:b/>
          <w:bCs/>
          <w:sz w:val="16"/>
          <w:szCs w:val="16"/>
        </w:rPr>
        <w:t>Manual  for</w:t>
      </w:r>
      <w:proofErr w:type="gramEnd"/>
      <w:r>
        <w:rPr>
          <w:rFonts w:ascii="Times" w:hAnsi="Times" w:cs="Times"/>
          <w:b/>
          <w:bCs/>
          <w:sz w:val="16"/>
          <w:szCs w:val="16"/>
        </w:rPr>
        <w:t xml:space="preserve">  Self-study  Universities</w:t>
      </w: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line id="_x0000_s1050" style="position:absolute;z-index:-251631616" from="-.15pt,2.15pt" to="459.15pt,2.15pt" o:allowincell="f" strokeweight=".33864mm"/>
        </w:pict>
      </w:r>
      <w:r>
        <w:rPr>
          <w:noProof/>
        </w:rPr>
        <w:pict>
          <v:line id="_x0000_s1051" style="position:absolute;z-index:-251630592" from="329.55pt,1.2pt" to="459.15pt,1.2pt" o:allowincell="f" strokeweight=".33864mm"/>
        </w:pict>
      </w: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94" w:lineRule="exact"/>
        <w:rPr>
          <w:rFonts w:ascii="Times New Roman" w:hAnsi="Times New Roman"/>
          <w:sz w:val="24"/>
          <w:szCs w:val="24"/>
        </w:rPr>
      </w:pPr>
    </w:p>
    <w:p w:rsidR="008D414A" w:rsidRPr="00814FC1" w:rsidRDefault="008D414A" w:rsidP="008D414A">
      <w:pPr>
        <w:pStyle w:val="DefaultParagraphFont"/>
        <w:widowControl w:val="0"/>
        <w:numPr>
          <w:ilvl w:val="0"/>
          <w:numId w:val="10"/>
        </w:numPr>
        <w:tabs>
          <w:tab w:val="clear" w:pos="720"/>
          <w:tab w:val="num" w:pos="560"/>
        </w:tabs>
        <w:overflowPunct w:val="0"/>
        <w:autoSpaceDE w:val="0"/>
        <w:autoSpaceDN w:val="0"/>
        <w:adjustRightInd w:val="0"/>
        <w:spacing w:after="0" w:line="304" w:lineRule="auto"/>
        <w:ind w:left="560" w:hanging="559"/>
        <w:jc w:val="both"/>
        <w:rPr>
          <w:rFonts w:ascii="Book Antiqua" w:hAnsi="Book Antiqua" w:cs="Book Antiqua"/>
          <w:bCs/>
        </w:rPr>
      </w:pPr>
      <w:r w:rsidRPr="00814FC1">
        <w:rPr>
          <w:rFonts w:ascii="Book Antiqua" w:hAnsi="Book Antiqua" w:cs="Book Antiqua"/>
          <w:bCs/>
        </w:rPr>
        <w:t xml:space="preserve">How many students have cleared Civil Services and Defense Services examinations, NET, SET, GATE and other competitive examinations? Give details category-wise. </w:t>
      </w:r>
    </w:p>
    <w:p w:rsidR="008D414A" w:rsidRPr="00814FC1" w:rsidRDefault="008D414A" w:rsidP="008D414A">
      <w:pPr>
        <w:pStyle w:val="DefaultParagraphFont"/>
        <w:widowControl w:val="0"/>
        <w:autoSpaceDE w:val="0"/>
        <w:autoSpaceDN w:val="0"/>
        <w:adjustRightInd w:val="0"/>
        <w:spacing w:after="0" w:line="172" w:lineRule="exact"/>
        <w:rPr>
          <w:rFonts w:ascii="Book Antiqua" w:hAnsi="Book Antiqua" w:cs="Book Antiqua"/>
          <w:bCs/>
        </w:rPr>
      </w:pPr>
    </w:p>
    <w:p w:rsidR="008D414A" w:rsidRPr="00814FC1" w:rsidRDefault="008D414A" w:rsidP="008D414A">
      <w:pPr>
        <w:pStyle w:val="DefaultParagraphFont"/>
        <w:widowControl w:val="0"/>
        <w:numPr>
          <w:ilvl w:val="0"/>
          <w:numId w:val="10"/>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bCs/>
          <w:sz w:val="24"/>
          <w:szCs w:val="24"/>
        </w:rPr>
      </w:pPr>
      <w:r w:rsidRPr="00814FC1">
        <w:rPr>
          <w:rFonts w:ascii="Book Antiqua" w:hAnsi="Book Antiqua" w:cs="Book Antiqua"/>
          <w:bCs/>
          <w:sz w:val="24"/>
          <w:szCs w:val="24"/>
        </w:rPr>
        <w:t xml:space="preserve">Student progression </w:t>
      </w:r>
    </w:p>
    <w:p w:rsidR="008D414A" w:rsidRDefault="008D414A" w:rsidP="008D414A">
      <w:pPr>
        <w:pStyle w:val="DefaultParagraphFont"/>
        <w:widowControl w:val="0"/>
        <w:autoSpaceDE w:val="0"/>
        <w:autoSpaceDN w:val="0"/>
        <w:adjustRightInd w:val="0"/>
        <w:spacing w:after="0" w:line="203" w:lineRule="exact"/>
        <w:rPr>
          <w:rFonts w:ascii="Times New Roman" w:hAnsi="Times New Roman"/>
          <w:sz w:val="24"/>
          <w:szCs w:val="24"/>
        </w:rPr>
      </w:pPr>
    </w:p>
    <w:tbl>
      <w:tblPr>
        <w:tblW w:w="0" w:type="auto"/>
        <w:tblInd w:w="540" w:type="dxa"/>
        <w:tblLayout w:type="fixed"/>
        <w:tblCellMar>
          <w:left w:w="0" w:type="dxa"/>
          <w:right w:w="0" w:type="dxa"/>
        </w:tblCellMar>
        <w:tblLook w:val="0000"/>
      </w:tblPr>
      <w:tblGrid>
        <w:gridCol w:w="40"/>
        <w:gridCol w:w="500"/>
        <w:gridCol w:w="4040"/>
        <w:gridCol w:w="3800"/>
      </w:tblGrid>
      <w:tr w:rsidR="008D414A" w:rsidRPr="00F035A9" w:rsidTr="00D41BE0">
        <w:tblPrEx>
          <w:tblCellMar>
            <w:top w:w="0" w:type="dxa"/>
            <w:left w:w="0" w:type="dxa"/>
            <w:bottom w:w="0" w:type="dxa"/>
            <w:right w:w="0" w:type="dxa"/>
          </w:tblCellMar>
        </w:tblPrEx>
        <w:trPr>
          <w:trHeight w:val="301"/>
        </w:trPr>
        <w:tc>
          <w:tcPr>
            <w:tcW w:w="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0"/>
                <w:szCs w:val="20"/>
              </w:rPr>
            </w:pPr>
          </w:p>
        </w:tc>
        <w:tc>
          <w:tcPr>
            <w:tcW w:w="500" w:type="dxa"/>
            <w:tcBorders>
              <w:top w:val="single" w:sz="8" w:space="0" w:color="auto"/>
              <w:left w:val="nil"/>
              <w:bottom w:val="nil"/>
              <w:right w:val="nil"/>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0"/>
                <w:szCs w:val="20"/>
              </w:rPr>
            </w:pPr>
          </w:p>
        </w:tc>
        <w:tc>
          <w:tcPr>
            <w:tcW w:w="4040" w:type="dxa"/>
            <w:tcBorders>
              <w:top w:val="single" w:sz="8" w:space="0" w:color="auto"/>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ind w:left="240"/>
              <w:rPr>
                <w:rFonts w:ascii="Times New Roman" w:hAnsi="Times New Roman"/>
                <w:sz w:val="24"/>
                <w:szCs w:val="24"/>
              </w:rPr>
            </w:pPr>
            <w:r w:rsidRPr="00F035A9">
              <w:rPr>
                <w:rFonts w:ascii="Book Antiqua" w:hAnsi="Book Antiqua" w:cs="Book Antiqua"/>
                <w:b/>
                <w:bCs/>
                <w:sz w:val="24"/>
                <w:szCs w:val="24"/>
              </w:rPr>
              <w:t>Student progression</w:t>
            </w:r>
          </w:p>
        </w:tc>
        <w:tc>
          <w:tcPr>
            <w:tcW w:w="3800" w:type="dxa"/>
            <w:tcBorders>
              <w:top w:val="single" w:sz="8" w:space="0" w:color="auto"/>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ind w:left="440"/>
              <w:rPr>
                <w:rFonts w:ascii="Times New Roman" w:hAnsi="Times New Roman"/>
                <w:sz w:val="24"/>
                <w:szCs w:val="24"/>
              </w:rPr>
            </w:pPr>
            <w:r w:rsidRPr="00F035A9">
              <w:rPr>
                <w:rFonts w:ascii="Book Antiqua" w:hAnsi="Book Antiqua" w:cs="Book Antiqua"/>
                <w:b/>
                <w:bCs/>
                <w:sz w:val="24"/>
                <w:szCs w:val="24"/>
              </w:rPr>
              <w:t>Percentage against enrolled</w:t>
            </w:r>
          </w:p>
        </w:tc>
      </w:tr>
      <w:tr w:rsidR="008D414A" w:rsidRPr="00F035A9" w:rsidTr="00D41BE0">
        <w:tblPrEx>
          <w:tblCellMar>
            <w:top w:w="0" w:type="dxa"/>
            <w:left w:w="0" w:type="dxa"/>
            <w:bottom w:w="0" w:type="dxa"/>
            <w:right w:w="0" w:type="dxa"/>
          </w:tblCellMar>
        </w:tblPrEx>
        <w:trPr>
          <w:trHeight w:val="144"/>
        </w:trPr>
        <w:tc>
          <w:tcPr>
            <w:tcW w:w="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9"/>
                <w:szCs w:val="9"/>
              </w:rPr>
            </w:pPr>
          </w:p>
        </w:tc>
        <w:tc>
          <w:tcPr>
            <w:tcW w:w="4540" w:type="dxa"/>
            <w:gridSpan w:val="2"/>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9"/>
                <w:szCs w:val="9"/>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9"/>
                <w:szCs w:val="9"/>
              </w:rPr>
            </w:pPr>
          </w:p>
        </w:tc>
      </w:tr>
      <w:tr w:rsidR="008D414A" w:rsidRPr="00F035A9" w:rsidTr="00D41BE0">
        <w:tblPrEx>
          <w:tblCellMar>
            <w:top w:w="0" w:type="dxa"/>
            <w:left w:w="0" w:type="dxa"/>
            <w:bottom w:w="0" w:type="dxa"/>
            <w:right w:w="0" w:type="dxa"/>
          </w:tblCellMar>
        </w:tblPrEx>
        <w:trPr>
          <w:trHeight w:val="311"/>
        </w:trPr>
        <w:tc>
          <w:tcPr>
            <w:tcW w:w="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1"/>
                <w:szCs w:val="21"/>
              </w:rPr>
            </w:pPr>
          </w:p>
        </w:tc>
        <w:tc>
          <w:tcPr>
            <w:tcW w:w="4540" w:type="dxa"/>
            <w:gridSpan w:val="2"/>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UG to PG</w:t>
            </w:r>
          </w:p>
        </w:tc>
        <w:tc>
          <w:tcPr>
            <w:tcW w:w="380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1"/>
                <w:szCs w:val="21"/>
              </w:rPr>
            </w:pPr>
          </w:p>
        </w:tc>
      </w:tr>
      <w:tr w:rsidR="008D414A" w:rsidRPr="00F035A9" w:rsidTr="00D41BE0">
        <w:tblPrEx>
          <w:tblCellMar>
            <w:top w:w="0" w:type="dxa"/>
            <w:left w:w="0" w:type="dxa"/>
            <w:bottom w:w="0" w:type="dxa"/>
            <w:right w:w="0" w:type="dxa"/>
          </w:tblCellMar>
        </w:tblPrEx>
        <w:trPr>
          <w:trHeight w:val="82"/>
        </w:trPr>
        <w:tc>
          <w:tcPr>
            <w:tcW w:w="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5"/>
                <w:szCs w:val="5"/>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rPr>
                <w:rFonts w:ascii="Times New Roman" w:hAnsi="Times New Roman"/>
                <w:sz w:val="5"/>
                <w:szCs w:val="5"/>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5"/>
                <w:szCs w:val="5"/>
              </w:rPr>
            </w:pPr>
          </w:p>
        </w:tc>
      </w:tr>
      <w:tr w:rsidR="008D414A" w:rsidRPr="00F035A9" w:rsidTr="00D41BE0">
        <w:tblPrEx>
          <w:tblCellMar>
            <w:top w:w="0" w:type="dxa"/>
            <w:left w:w="0" w:type="dxa"/>
            <w:bottom w:w="0" w:type="dxa"/>
            <w:right w:w="0" w:type="dxa"/>
          </w:tblCellMar>
        </w:tblPrEx>
        <w:trPr>
          <w:trHeight w:val="316"/>
        </w:trPr>
        <w:tc>
          <w:tcPr>
            <w:tcW w:w="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1"/>
                <w:szCs w:val="21"/>
              </w:rPr>
            </w:pPr>
          </w:p>
        </w:tc>
        <w:tc>
          <w:tcPr>
            <w:tcW w:w="4540" w:type="dxa"/>
            <w:gridSpan w:val="2"/>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 xml:space="preserve">PG to </w:t>
            </w:r>
            <w:proofErr w:type="spellStart"/>
            <w:r w:rsidRPr="00814FC1">
              <w:rPr>
                <w:rFonts w:ascii="Book Antiqua" w:hAnsi="Book Antiqua" w:cs="Book Antiqua"/>
                <w:bCs/>
                <w:sz w:val="24"/>
                <w:szCs w:val="24"/>
              </w:rPr>
              <w:t>M.Phil.</w:t>
            </w:r>
            <w:proofErr w:type="spellEnd"/>
          </w:p>
        </w:tc>
        <w:tc>
          <w:tcPr>
            <w:tcW w:w="380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1"/>
                <w:szCs w:val="21"/>
              </w:rPr>
            </w:pPr>
          </w:p>
        </w:tc>
      </w:tr>
      <w:tr w:rsidR="008D414A" w:rsidRPr="00F035A9" w:rsidTr="00D41BE0">
        <w:tblPrEx>
          <w:tblCellMar>
            <w:top w:w="0" w:type="dxa"/>
            <w:left w:w="0" w:type="dxa"/>
            <w:bottom w:w="0" w:type="dxa"/>
            <w:right w:w="0" w:type="dxa"/>
          </w:tblCellMar>
        </w:tblPrEx>
        <w:trPr>
          <w:trHeight w:val="48"/>
        </w:trPr>
        <w:tc>
          <w:tcPr>
            <w:tcW w:w="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3"/>
                <w:szCs w:val="3"/>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rPr>
                <w:rFonts w:ascii="Times New Roman" w:hAnsi="Times New Roman"/>
                <w:sz w:val="3"/>
                <w:szCs w:val="3"/>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3"/>
                <w:szCs w:val="3"/>
              </w:rPr>
            </w:pPr>
          </w:p>
        </w:tc>
      </w:tr>
      <w:tr w:rsidR="008D414A" w:rsidRPr="00F035A9" w:rsidTr="00D41BE0">
        <w:tblPrEx>
          <w:tblCellMar>
            <w:top w:w="0" w:type="dxa"/>
            <w:left w:w="0" w:type="dxa"/>
            <w:bottom w:w="0" w:type="dxa"/>
            <w:right w:w="0" w:type="dxa"/>
          </w:tblCellMar>
        </w:tblPrEx>
        <w:trPr>
          <w:trHeight w:val="349"/>
        </w:trPr>
        <w:tc>
          <w:tcPr>
            <w:tcW w:w="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4540" w:type="dxa"/>
            <w:gridSpan w:val="2"/>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PG to Ph.D.</w:t>
            </w:r>
          </w:p>
        </w:tc>
        <w:tc>
          <w:tcPr>
            <w:tcW w:w="380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r>
      <w:tr w:rsidR="008D414A" w:rsidRPr="00F035A9" w:rsidTr="00D41BE0">
        <w:tblPrEx>
          <w:tblCellMar>
            <w:top w:w="0" w:type="dxa"/>
            <w:left w:w="0" w:type="dxa"/>
            <w:bottom w:w="0" w:type="dxa"/>
            <w:right w:w="0" w:type="dxa"/>
          </w:tblCellMar>
        </w:tblPrEx>
        <w:trPr>
          <w:trHeight w:val="106"/>
        </w:trPr>
        <w:tc>
          <w:tcPr>
            <w:tcW w:w="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7"/>
                <w:szCs w:val="7"/>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rPr>
                <w:rFonts w:ascii="Times New Roman" w:hAnsi="Times New Roman"/>
                <w:sz w:val="7"/>
                <w:szCs w:val="7"/>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7"/>
                <w:szCs w:val="7"/>
              </w:rPr>
            </w:pPr>
          </w:p>
        </w:tc>
      </w:tr>
      <w:tr w:rsidR="008D414A" w:rsidRPr="00F035A9" w:rsidTr="00D41BE0">
        <w:tblPrEx>
          <w:tblCellMar>
            <w:top w:w="0" w:type="dxa"/>
            <w:left w:w="0" w:type="dxa"/>
            <w:bottom w:w="0" w:type="dxa"/>
            <w:right w:w="0" w:type="dxa"/>
          </w:tblCellMar>
        </w:tblPrEx>
        <w:trPr>
          <w:trHeight w:val="292"/>
        </w:trPr>
        <w:tc>
          <w:tcPr>
            <w:tcW w:w="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0"/>
                <w:szCs w:val="20"/>
              </w:rPr>
            </w:pPr>
          </w:p>
        </w:tc>
        <w:tc>
          <w:tcPr>
            <w:tcW w:w="4540" w:type="dxa"/>
            <w:gridSpan w:val="2"/>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Ph.D. to Post-Doctoral</w:t>
            </w:r>
          </w:p>
        </w:tc>
        <w:tc>
          <w:tcPr>
            <w:tcW w:w="380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0"/>
                <w:szCs w:val="20"/>
              </w:rPr>
            </w:pPr>
          </w:p>
        </w:tc>
      </w:tr>
      <w:tr w:rsidR="008D414A" w:rsidRPr="00F035A9" w:rsidTr="00D41BE0">
        <w:tblPrEx>
          <w:tblCellMar>
            <w:top w:w="0" w:type="dxa"/>
            <w:left w:w="0" w:type="dxa"/>
            <w:bottom w:w="0" w:type="dxa"/>
            <w:right w:w="0" w:type="dxa"/>
          </w:tblCellMar>
        </w:tblPrEx>
        <w:trPr>
          <w:trHeight w:val="24"/>
        </w:trPr>
        <w:tc>
          <w:tcPr>
            <w:tcW w:w="4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
                <w:szCs w:val="2"/>
              </w:rPr>
            </w:pPr>
          </w:p>
        </w:tc>
      </w:tr>
      <w:tr w:rsidR="008D414A" w:rsidRPr="00F035A9" w:rsidTr="00D41BE0">
        <w:tblPrEx>
          <w:tblCellMar>
            <w:top w:w="0" w:type="dxa"/>
            <w:left w:w="0" w:type="dxa"/>
            <w:bottom w:w="0" w:type="dxa"/>
            <w:right w:w="0" w:type="dxa"/>
          </w:tblCellMar>
        </w:tblPrEx>
        <w:trPr>
          <w:trHeight w:val="373"/>
        </w:trPr>
        <w:tc>
          <w:tcPr>
            <w:tcW w:w="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4540" w:type="dxa"/>
            <w:gridSpan w:val="2"/>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Employed</w:t>
            </w:r>
          </w:p>
        </w:tc>
        <w:tc>
          <w:tcPr>
            <w:tcW w:w="380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r>
      <w:tr w:rsidR="008D414A" w:rsidRPr="00F035A9" w:rsidTr="00D41BE0">
        <w:tblPrEx>
          <w:tblCellMar>
            <w:top w:w="0" w:type="dxa"/>
            <w:left w:w="0" w:type="dxa"/>
            <w:bottom w:w="0" w:type="dxa"/>
            <w:right w:w="0" w:type="dxa"/>
          </w:tblCellMar>
        </w:tblPrEx>
        <w:trPr>
          <w:trHeight w:val="418"/>
        </w:trPr>
        <w:tc>
          <w:tcPr>
            <w:tcW w:w="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8D414A" w:rsidRPr="00814FC1" w:rsidRDefault="008D414A" w:rsidP="00D41BE0">
            <w:pPr>
              <w:pStyle w:val="DefaultParagraphFont"/>
              <w:widowControl w:val="0"/>
              <w:autoSpaceDE w:val="0"/>
              <w:autoSpaceDN w:val="0"/>
              <w:adjustRightInd w:val="0"/>
              <w:spacing w:after="0" w:line="240" w:lineRule="auto"/>
              <w:ind w:left="140"/>
              <w:rPr>
                <w:rFonts w:ascii="Times New Roman" w:hAnsi="Times New Roman"/>
                <w:sz w:val="24"/>
                <w:szCs w:val="24"/>
              </w:rPr>
            </w:pPr>
            <w:r w:rsidRPr="00814FC1">
              <w:rPr>
                <w:rFonts w:ascii="Symbol" w:hAnsi="Symbol" w:cs="Symbol"/>
                <w:sz w:val="24"/>
                <w:szCs w:val="24"/>
              </w:rPr>
              <w:t></w:t>
            </w:r>
          </w:p>
        </w:tc>
        <w:tc>
          <w:tcPr>
            <w:tcW w:w="4040" w:type="dxa"/>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ind w:left="360"/>
              <w:rPr>
                <w:rFonts w:ascii="Times New Roman" w:hAnsi="Times New Roman"/>
                <w:sz w:val="24"/>
                <w:szCs w:val="24"/>
              </w:rPr>
            </w:pPr>
            <w:r w:rsidRPr="00814FC1">
              <w:rPr>
                <w:rFonts w:ascii="Book Antiqua" w:hAnsi="Book Antiqua" w:cs="Book Antiqua"/>
                <w:bCs/>
                <w:sz w:val="24"/>
                <w:szCs w:val="24"/>
              </w:rPr>
              <w:t>Campus selection</w:t>
            </w:r>
          </w:p>
        </w:tc>
        <w:tc>
          <w:tcPr>
            <w:tcW w:w="380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r>
      <w:tr w:rsidR="008D414A" w:rsidRPr="00F035A9" w:rsidTr="00D41BE0">
        <w:tblPrEx>
          <w:tblCellMar>
            <w:top w:w="0" w:type="dxa"/>
            <w:left w:w="0" w:type="dxa"/>
            <w:bottom w:w="0" w:type="dxa"/>
            <w:right w:w="0" w:type="dxa"/>
          </w:tblCellMar>
        </w:tblPrEx>
        <w:trPr>
          <w:trHeight w:val="418"/>
        </w:trPr>
        <w:tc>
          <w:tcPr>
            <w:tcW w:w="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8D414A" w:rsidRPr="00814FC1" w:rsidRDefault="008D414A" w:rsidP="00D41BE0">
            <w:pPr>
              <w:pStyle w:val="DefaultParagraphFont"/>
              <w:widowControl w:val="0"/>
              <w:autoSpaceDE w:val="0"/>
              <w:autoSpaceDN w:val="0"/>
              <w:adjustRightInd w:val="0"/>
              <w:spacing w:after="0" w:line="240" w:lineRule="auto"/>
              <w:ind w:left="140"/>
              <w:rPr>
                <w:rFonts w:ascii="Times New Roman" w:hAnsi="Times New Roman"/>
                <w:sz w:val="24"/>
                <w:szCs w:val="24"/>
              </w:rPr>
            </w:pPr>
            <w:r w:rsidRPr="00814FC1">
              <w:rPr>
                <w:rFonts w:ascii="Symbol" w:hAnsi="Symbol" w:cs="Symbol"/>
                <w:sz w:val="24"/>
                <w:szCs w:val="24"/>
              </w:rPr>
              <w:t></w:t>
            </w:r>
          </w:p>
        </w:tc>
        <w:tc>
          <w:tcPr>
            <w:tcW w:w="4040" w:type="dxa"/>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ind w:left="360"/>
              <w:rPr>
                <w:rFonts w:ascii="Times New Roman" w:hAnsi="Times New Roman"/>
                <w:sz w:val="24"/>
                <w:szCs w:val="24"/>
              </w:rPr>
            </w:pPr>
            <w:r w:rsidRPr="00814FC1">
              <w:rPr>
                <w:rFonts w:ascii="Book Antiqua" w:hAnsi="Book Antiqua" w:cs="Book Antiqua"/>
                <w:bCs/>
                <w:sz w:val="24"/>
                <w:szCs w:val="24"/>
              </w:rPr>
              <w:t>Other than campus recruitment</w:t>
            </w:r>
          </w:p>
        </w:tc>
        <w:tc>
          <w:tcPr>
            <w:tcW w:w="380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24"/>
                <w:szCs w:val="24"/>
              </w:rPr>
            </w:pPr>
          </w:p>
        </w:tc>
      </w:tr>
      <w:tr w:rsidR="008D414A" w:rsidRPr="00F035A9" w:rsidTr="00D41BE0">
        <w:tblPrEx>
          <w:tblCellMar>
            <w:top w:w="0" w:type="dxa"/>
            <w:left w:w="0" w:type="dxa"/>
            <w:bottom w:w="0" w:type="dxa"/>
            <w:right w:w="0" w:type="dxa"/>
          </w:tblCellMar>
        </w:tblPrEx>
        <w:trPr>
          <w:trHeight w:val="68"/>
        </w:trPr>
        <w:tc>
          <w:tcPr>
            <w:tcW w:w="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4"/>
                <w:szCs w:val="4"/>
              </w:rPr>
            </w:pPr>
          </w:p>
        </w:tc>
      </w:tr>
      <w:tr w:rsidR="008D414A" w:rsidRPr="00F035A9" w:rsidTr="00D41BE0">
        <w:tblPrEx>
          <w:tblCellMar>
            <w:top w:w="0" w:type="dxa"/>
            <w:left w:w="0" w:type="dxa"/>
            <w:bottom w:w="0" w:type="dxa"/>
            <w:right w:w="0" w:type="dxa"/>
          </w:tblCellMar>
        </w:tblPrEx>
        <w:trPr>
          <w:trHeight w:val="330"/>
        </w:trPr>
        <w:tc>
          <w:tcPr>
            <w:tcW w:w="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rPr>
            </w:pPr>
          </w:p>
        </w:tc>
        <w:tc>
          <w:tcPr>
            <w:tcW w:w="4540" w:type="dxa"/>
            <w:gridSpan w:val="2"/>
            <w:tcBorders>
              <w:top w:val="nil"/>
              <w:left w:val="nil"/>
              <w:bottom w:val="nil"/>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ind w:left="120"/>
              <w:rPr>
                <w:rFonts w:ascii="Times New Roman" w:hAnsi="Times New Roman"/>
                <w:sz w:val="24"/>
                <w:szCs w:val="24"/>
              </w:rPr>
            </w:pPr>
            <w:r w:rsidRPr="00814FC1">
              <w:rPr>
                <w:rFonts w:ascii="Book Antiqua" w:hAnsi="Book Antiqua" w:cs="Book Antiqua"/>
                <w:bCs/>
                <w:sz w:val="24"/>
                <w:szCs w:val="24"/>
              </w:rPr>
              <w:t>Entrepreneurs</w:t>
            </w:r>
          </w:p>
        </w:tc>
        <w:tc>
          <w:tcPr>
            <w:tcW w:w="380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rPr>
            </w:pPr>
          </w:p>
        </w:tc>
      </w:tr>
      <w:tr w:rsidR="008D414A" w:rsidRPr="00F035A9" w:rsidTr="00D41BE0">
        <w:tblPrEx>
          <w:tblCellMar>
            <w:top w:w="0" w:type="dxa"/>
            <w:left w:w="0" w:type="dxa"/>
            <w:bottom w:w="0" w:type="dxa"/>
            <w:right w:w="0" w:type="dxa"/>
          </w:tblCellMar>
        </w:tblPrEx>
        <w:trPr>
          <w:trHeight w:val="286"/>
        </w:trPr>
        <w:tc>
          <w:tcPr>
            <w:tcW w:w="40" w:type="dxa"/>
            <w:tcBorders>
              <w:top w:val="nil"/>
              <w:left w:val="nil"/>
              <w:bottom w:val="nil"/>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single" w:sz="8" w:space="0" w:color="auto"/>
              <w:right w:val="nil"/>
            </w:tcBorders>
            <w:vAlign w:val="bottom"/>
          </w:tcPr>
          <w:p w:rsidR="008D414A" w:rsidRPr="00814FC1"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4040" w:type="dxa"/>
            <w:tcBorders>
              <w:top w:val="nil"/>
              <w:left w:val="nil"/>
              <w:bottom w:val="single" w:sz="8" w:space="0" w:color="auto"/>
              <w:right w:val="single" w:sz="8" w:space="0" w:color="auto"/>
            </w:tcBorders>
            <w:vAlign w:val="bottom"/>
          </w:tcPr>
          <w:p w:rsidR="008D414A" w:rsidRPr="00814FC1"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c>
          <w:tcPr>
            <w:tcW w:w="3800" w:type="dxa"/>
            <w:tcBorders>
              <w:top w:val="nil"/>
              <w:left w:val="nil"/>
              <w:bottom w:val="single" w:sz="8" w:space="0" w:color="auto"/>
              <w:right w:val="single" w:sz="8" w:space="0" w:color="auto"/>
            </w:tcBorders>
            <w:vAlign w:val="bottom"/>
          </w:tcPr>
          <w:p w:rsidR="008D414A" w:rsidRPr="00F035A9" w:rsidRDefault="008D414A" w:rsidP="00D41BE0">
            <w:pPr>
              <w:pStyle w:val="DefaultParagraphFont"/>
              <w:widowControl w:val="0"/>
              <w:autoSpaceDE w:val="0"/>
              <w:autoSpaceDN w:val="0"/>
              <w:adjustRightInd w:val="0"/>
              <w:spacing w:after="0" w:line="240" w:lineRule="auto"/>
              <w:rPr>
                <w:rFonts w:ascii="Times New Roman" w:hAnsi="Times New Roman"/>
                <w:sz w:val="19"/>
                <w:szCs w:val="19"/>
              </w:rPr>
            </w:pPr>
          </w:p>
        </w:tc>
      </w:tr>
    </w:tbl>
    <w:p w:rsidR="008D414A" w:rsidRDefault="008D414A" w:rsidP="008D414A">
      <w:pPr>
        <w:pStyle w:val="DefaultParagraphFont"/>
        <w:widowControl w:val="0"/>
        <w:autoSpaceDE w:val="0"/>
        <w:autoSpaceDN w:val="0"/>
        <w:adjustRightInd w:val="0"/>
        <w:spacing w:after="0" w:line="292"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b/>
          <w:bCs/>
          <w:sz w:val="24"/>
          <w:szCs w:val="24"/>
        </w:rPr>
        <w:t>36.    Diversity of staff</w:t>
      </w:r>
    </w:p>
    <w:p w:rsidR="008D414A" w:rsidRDefault="008D414A" w:rsidP="008D414A">
      <w:pPr>
        <w:pStyle w:val="DefaultParagraphFont"/>
        <w:widowControl w:val="0"/>
        <w:autoSpaceDE w:val="0"/>
        <w:autoSpaceDN w:val="0"/>
        <w:adjustRightInd w:val="0"/>
        <w:spacing w:after="0" w:line="287" w:lineRule="exact"/>
        <w:rPr>
          <w:rFonts w:ascii="Times New Roman" w:hAnsi="Times New Roman"/>
          <w:sz w:val="24"/>
          <w:szCs w:val="24"/>
        </w:rPr>
      </w:pPr>
      <w:r>
        <w:rPr>
          <w:noProof/>
        </w:rPr>
        <w:pict>
          <v:line id="_x0000_s1052" style="position:absolute;z-index:-251629568" from="28.75pt,7.3pt" to="28.75pt,139pt" o:allowincell="f" strokeweight=".96pt"/>
        </w:pict>
      </w:r>
      <w:r>
        <w:rPr>
          <w:noProof/>
        </w:rPr>
        <w:pict>
          <v:line id="_x0000_s1053" style="position:absolute;z-index:-251628544" from="443.6pt,7.3pt" to="443.6pt,139pt" o:allowincell="f" strokeweight=".96pt"/>
        </w:pict>
      </w:r>
      <w:r>
        <w:rPr>
          <w:noProof/>
        </w:rPr>
        <w:pict>
          <v:line id="_x0000_s1054" style="position:absolute;z-index:-251627520" from="28.75pt,7.3pt" to="443.6pt,7.3pt" o:allowincell="f" strokeweight=".96pt"/>
        </w:pict>
      </w:r>
      <w:r>
        <w:rPr>
          <w:noProof/>
        </w:rPr>
        <w:pict>
          <v:line id="_x0000_s1055" style="position:absolute;z-index:-251626496" from="28.75pt,139pt" to="443.6pt,139pt" o:allowincell="f" strokeweight=".96pt"/>
        </w:pict>
      </w:r>
    </w:p>
    <w:p w:rsidR="008D414A" w:rsidRPr="00814FC1" w:rsidRDefault="008D414A" w:rsidP="008D414A">
      <w:pPr>
        <w:pStyle w:val="DefaultParagraphFont"/>
        <w:widowControl w:val="0"/>
        <w:overflowPunct w:val="0"/>
        <w:autoSpaceDE w:val="0"/>
        <w:autoSpaceDN w:val="0"/>
        <w:adjustRightInd w:val="0"/>
        <w:spacing w:after="0" w:line="401" w:lineRule="auto"/>
        <w:ind w:left="720" w:right="4060"/>
        <w:rPr>
          <w:rFonts w:ascii="Times New Roman" w:hAnsi="Times New Roman"/>
          <w:sz w:val="24"/>
          <w:szCs w:val="24"/>
        </w:rPr>
      </w:pPr>
      <w:r>
        <w:rPr>
          <w:rFonts w:ascii="Book Antiqua" w:hAnsi="Book Antiqua" w:cs="Book Antiqua"/>
          <w:b/>
          <w:bCs/>
          <w:sz w:val="24"/>
          <w:szCs w:val="24"/>
        </w:rPr>
        <w:t xml:space="preserve">Percentage of faculty who are graduates </w:t>
      </w:r>
      <w:r w:rsidRPr="00814FC1">
        <w:rPr>
          <w:rFonts w:ascii="Book Antiqua" w:hAnsi="Book Antiqua" w:cs="Book Antiqua"/>
          <w:bCs/>
          <w:sz w:val="24"/>
          <w:szCs w:val="24"/>
        </w:rPr>
        <w:t>of the same university</w:t>
      </w:r>
    </w:p>
    <w:p w:rsidR="008D414A" w:rsidRPr="00814FC1" w:rsidRDefault="008D414A" w:rsidP="008D414A">
      <w:pPr>
        <w:pStyle w:val="DefaultParagraphFont"/>
        <w:widowControl w:val="0"/>
        <w:autoSpaceDE w:val="0"/>
        <w:autoSpaceDN w:val="0"/>
        <w:adjustRightInd w:val="0"/>
        <w:spacing w:after="0" w:line="94" w:lineRule="exact"/>
        <w:rPr>
          <w:rFonts w:ascii="Times New Roman" w:hAnsi="Times New Roman"/>
          <w:sz w:val="24"/>
          <w:szCs w:val="24"/>
        </w:rPr>
      </w:pPr>
      <w:r w:rsidRPr="00814FC1">
        <w:rPr>
          <w:noProof/>
        </w:rPr>
        <w:pict>
          <v:line id="_x0000_s1056" style="position:absolute;z-index:-251625472" from="265pt,-25.9pt" to="265pt,76.3pt" o:allowincell="f" strokeweight=".33864mm"/>
        </w:pict>
      </w:r>
      <w:r w:rsidRPr="00814FC1">
        <w:rPr>
          <w:noProof/>
        </w:rPr>
        <w:pict>
          <v:line id="_x0000_s1057" style="position:absolute;z-index:-251624448" from="28.75pt,-27.35pt" to="443.6pt,-27.35pt" o:allowincell="f" strokeweight=".33864mm"/>
        </w:pict>
      </w:r>
      <w:r w:rsidRPr="00814FC1">
        <w:rPr>
          <w:noProof/>
        </w:rPr>
        <w:pict>
          <v:line id="_x0000_s1058" style="position:absolute;z-index:-251623424" from="28.75pt,-1.15pt" to="443.6pt,-1.15pt" o:allowincell="f" strokeweight=".33864mm"/>
        </w:pict>
      </w:r>
    </w:p>
    <w:p w:rsidR="008D414A" w:rsidRPr="00814FC1" w:rsidRDefault="008D414A" w:rsidP="008D414A">
      <w:pPr>
        <w:pStyle w:val="DefaultParagraphFont"/>
        <w:widowControl w:val="0"/>
        <w:overflowPunct w:val="0"/>
        <w:autoSpaceDE w:val="0"/>
        <w:autoSpaceDN w:val="0"/>
        <w:adjustRightInd w:val="0"/>
        <w:spacing w:after="0" w:line="443" w:lineRule="auto"/>
        <w:ind w:left="720" w:right="4300"/>
        <w:rPr>
          <w:rFonts w:ascii="Times New Roman" w:hAnsi="Times New Roman"/>
          <w:sz w:val="24"/>
          <w:szCs w:val="24"/>
        </w:rPr>
      </w:pPr>
      <w:proofErr w:type="gramStart"/>
      <w:r w:rsidRPr="00814FC1">
        <w:rPr>
          <w:rFonts w:ascii="Book Antiqua" w:hAnsi="Book Antiqua" w:cs="Book Antiqua"/>
          <w:bCs/>
          <w:sz w:val="23"/>
          <w:szCs w:val="23"/>
        </w:rPr>
        <w:t>from</w:t>
      </w:r>
      <w:proofErr w:type="gramEnd"/>
      <w:r w:rsidRPr="00814FC1">
        <w:rPr>
          <w:rFonts w:ascii="Book Antiqua" w:hAnsi="Book Antiqua" w:cs="Book Antiqua"/>
          <w:bCs/>
          <w:sz w:val="23"/>
          <w:szCs w:val="23"/>
        </w:rPr>
        <w:t xml:space="preserve"> other universities within the State from universities from other States from universities outside the country</w:t>
      </w:r>
    </w:p>
    <w:p w:rsidR="008D414A" w:rsidRDefault="008D414A" w:rsidP="008D414A">
      <w:pPr>
        <w:pStyle w:val="DefaultParagraphFont"/>
        <w:widowControl w:val="0"/>
        <w:autoSpaceDE w:val="0"/>
        <w:autoSpaceDN w:val="0"/>
        <w:adjustRightInd w:val="0"/>
        <w:spacing w:after="0" w:line="111" w:lineRule="exact"/>
        <w:rPr>
          <w:rFonts w:ascii="Times New Roman" w:hAnsi="Times New Roman"/>
          <w:sz w:val="24"/>
          <w:szCs w:val="24"/>
        </w:rPr>
      </w:pPr>
      <w:r>
        <w:rPr>
          <w:noProof/>
        </w:rPr>
        <w:pict>
          <v:line id="_x0000_s1059" style="position:absolute;z-index:-251622400" from="28.75pt,-56.45pt" to="443.6pt,-56.45pt" o:allowincell="f" strokeweight=".33864mm"/>
        </w:pict>
      </w:r>
      <w:r>
        <w:rPr>
          <w:noProof/>
        </w:rPr>
        <w:pict>
          <v:line id="_x0000_s1060" style="position:absolute;z-index:-251621376" from="28.75pt,-29.1pt" to="443.6pt,-29.1pt" o:allowincell="f" strokeweight=".33864mm"/>
        </w:pict>
      </w:r>
    </w:p>
    <w:p w:rsidR="008D414A" w:rsidRPr="00814FC1" w:rsidRDefault="008D414A" w:rsidP="008D414A">
      <w:pPr>
        <w:pStyle w:val="DefaultParagraphFont"/>
        <w:widowControl w:val="0"/>
        <w:numPr>
          <w:ilvl w:val="0"/>
          <w:numId w:val="11"/>
        </w:numPr>
        <w:tabs>
          <w:tab w:val="clear" w:pos="720"/>
          <w:tab w:val="num" w:pos="560"/>
        </w:tabs>
        <w:overflowPunct w:val="0"/>
        <w:autoSpaceDE w:val="0"/>
        <w:autoSpaceDN w:val="0"/>
        <w:adjustRightInd w:val="0"/>
        <w:spacing w:after="0" w:line="258" w:lineRule="auto"/>
        <w:ind w:left="560" w:hanging="559"/>
        <w:jc w:val="both"/>
        <w:rPr>
          <w:rFonts w:ascii="Book Antiqua" w:hAnsi="Book Antiqua" w:cs="Book Antiqua"/>
          <w:bCs/>
          <w:sz w:val="24"/>
          <w:szCs w:val="24"/>
        </w:rPr>
      </w:pPr>
      <w:r w:rsidRPr="00814FC1">
        <w:rPr>
          <w:rFonts w:ascii="Book Antiqua" w:hAnsi="Book Antiqua" w:cs="Book Antiqua"/>
          <w:bCs/>
          <w:sz w:val="24"/>
          <w:szCs w:val="24"/>
        </w:rPr>
        <w:t xml:space="preserve">Number of faculty who were awarded </w:t>
      </w:r>
      <w:proofErr w:type="spellStart"/>
      <w:r w:rsidRPr="00814FC1">
        <w:rPr>
          <w:rFonts w:ascii="Book Antiqua" w:hAnsi="Book Antiqua" w:cs="Book Antiqua"/>
          <w:bCs/>
          <w:sz w:val="24"/>
          <w:szCs w:val="24"/>
        </w:rPr>
        <w:t>M.Phil.</w:t>
      </w:r>
      <w:proofErr w:type="spellEnd"/>
      <w:r w:rsidRPr="00814FC1">
        <w:rPr>
          <w:rFonts w:ascii="Book Antiqua" w:hAnsi="Book Antiqua" w:cs="Book Antiqua"/>
          <w:bCs/>
          <w:sz w:val="24"/>
          <w:szCs w:val="24"/>
        </w:rPr>
        <w:t xml:space="preserve">, Ph.D., D.Sc. and D.Litt. during the assessment period </w:t>
      </w:r>
    </w:p>
    <w:p w:rsidR="008D414A" w:rsidRPr="00814FC1" w:rsidRDefault="008D414A" w:rsidP="008D414A">
      <w:pPr>
        <w:pStyle w:val="DefaultParagraphFont"/>
        <w:widowControl w:val="0"/>
        <w:autoSpaceDE w:val="0"/>
        <w:autoSpaceDN w:val="0"/>
        <w:adjustRightInd w:val="0"/>
        <w:spacing w:after="0" w:line="222" w:lineRule="exact"/>
        <w:rPr>
          <w:rFonts w:ascii="Book Antiqua" w:hAnsi="Book Antiqua" w:cs="Book Antiqua"/>
          <w:bCs/>
          <w:sz w:val="24"/>
          <w:szCs w:val="24"/>
        </w:rPr>
      </w:pPr>
    </w:p>
    <w:p w:rsidR="008D414A" w:rsidRPr="00814FC1" w:rsidRDefault="008D414A" w:rsidP="008D414A">
      <w:pPr>
        <w:pStyle w:val="DefaultParagraphFont"/>
        <w:widowControl w:val="0"/>
        <w:numPr>
          <w:ilvl w:val="0"/>
          <w:numId w:val="11"/>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bCs/>
          <w:sz w:val="24"/>
          <w:szCs w:val="24"/>
        </w:rPr>
      </w:pPr>
      <w:r w:rsidRPr="00814FC1">
        <w:rPr>
          <w:rFonts w:ascii="Book Antiqua" w:hAnsi="Book Antiqua" w:cs="Book Antiqua"/>
          <w:bCs/>
          <w:sz w:val="24"/>
          <w:szCs w:val="24"/>
        </w:rPr>
        <w:t xml:space="preserve">Present details of departmental infrastructural facilities with regard to </w:t>
      </w:r>
    </w:p>
    <w:p w:rsidR="008D414A" w:rsidRPr="00814FC1" w:rsidRDefault="008D414A" w:rsidP="008D414A">
      <w:pPr>
        <w:pStyle w:val="DefaultParagraphFont"/>
        <w:widowControl w:val="0"/>
        <w:autoSpaceDE w:val="0"/>
        <w:autoSpaceDN w:val="0"/>
        <w:adjustRightInd w:val="0"/>
        <w:spacing w:after="0" w:line="238" w:lineRule="exact"/>
        <w:rPr>
          <w:rFonts w:ascii="Book Antiqua" w:hAnsi="Book Antiqua" w:cs="Book Antiqua"/>
          <w:bCs/>
          <w:sz w:val="24"/>
          <w:szCs w:val="24"/>
        </w:rPr>
      </w:pPr>
    </w:p>
    <w:p w:rsidR="008D414A" w:rsidRPr="00814FC1" w:rsidRDefault="008D414A" w:rsidP="008D414A">
      <w:pPr>
        <w:pStyle w:val="DefaultParagraphFont"/>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Book Antiqua" w:hAnsi="Book Antiqua" w:cs="Book Antiqua"/>
          <w:bCs/>
          <w:sz w:val="24"/>
          <w:szCs w:val="24"/>
        </w:rPr>
      </w:pPr>
      <w:r w:rsidRPr="00814FC1">
        <w:rPr>
          <w:rFonts w:ascii="Book Antiqua" w:hAnsi="Book Antiqua" w:cs="Book Antiqua"/>
          <w:bCs/>
          <w:sz w:val="24"/>
          <w:szCs w:val="24"/>
        </w:rPr>
        <w:t xml:space="preserve">Library </w:t>
      </w:r>
    </w:p>
    <w:p w:rsidR="008D414A" w:rsidRPr="00814FC1" w:rsidRDefault="008D414A" w:rsidP="008D414A">
      <w:pPr>
        <w:pStyle w:val="DefaultParagraphFont"/>
        <w:widowControl w:val="0"/>
        <w:autoSpaceDE w:val="0"/>
        <w:autoSpaceDN w:val="0"/>
        <w:adjustRightInd w:val="0"/>
        <w:spacing w:after="0" w:line="243" w:lineRule="exact"/>
        <w:rPr>
          <w:rFonts w:ascii="Book Antiqua" w:hAnsi="Book Antiqua" w:cs="Book Antiqua"/>
          <w:bCs/>
          <w:sz w:val="24"/>
          <w:szCs w:val="24"/>
        </w:rPr>
      </w:pPr>
    </w:p>
    <w:p w:rsidR="008D414A" w:rsidRPr="00814FC1" w:rsidRDefault="008D414A" w:rsidP="008D414A">
      <w:pPr>
        <w:pStyle w:val="DefaultParagraphFont"/>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Book Antiqua" w:hAnsi="Book Antiqua" w:cs="Book Antiqua"/>
          <w:bCs/>
          <w:sz w:val="24"/>
          <w:szCs w:val="24"/>
        </w:rPr>
      </w:pPr>
      <w:r w:rsidRPr="00814FC1">
        <w:rPr>
          <w:rFonts w:ascii="Book Antiqua" w:hAnsi="Book Antiqua" w:cs="Book Antiqua"/>
          <w:bCs/>
          <w:sz w:val="24"/>
          <w:szCs w:val="24"/>
        </w:rPr>
        <w:t xml:space="preserve">Internet facilities for staff and students </w:t>
      </w:r>
    </w:p>
    <w:p w:rsidR="008D414A" w:rsidRPr="00814FC1" w:rsidRDefault="008D414A" w:rsidP="008D414A">
      <w:pPr>
        <w:pStyle w:val="DefaultParagraphFont"/>
        <w:widowControl w:val="0"/>
        <w:autoSpaceDE w:val="0"/>
        <w:autoSpaceDN w:val="0"/>
        <w:adjustRightInd w:val="0"/>
        <w:spacing w:after="0" w:line="257" w:lineRule="exact"/>
        <w:rPr>
          <w:rFonts w:ascii="Book Antiqua" w:hAnsi="Book Antiqua" w:cs="Book Antiqua"/>
          <w:bCs/>
          <w:sz w:val="24"/>
          <w:szCs w:val="24"/>
        </w:rPr>
      </w:pPr>
    </w:p>
    <w:p w:rsidR="008D414A" w:rsidRPr="00814FC1" w:rsidRDefault="008D414A" w:rsidP="008D414A">
      <w:pPr>
        <w:pStyle w:val="DefaultParagraphFont"/>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Book Antiqua" w:hAnsi="Book Antiqua" w:cs="Book Antiqua"/>
          <w:bCs/>
          <w:sz w:val="24"/>
          <w:szCs w:val="24"/>
        </w:rPr>
      </w:pPr>
      <w:r w:rsidRPr="00814FC1">
        <w:rPr>
          <w:rFonts w:ascii="Book Antiqua" w:hAnsi="Book Antiqua" w:cs="Book Antiqua"/>
          <w:bCs/>
          <w:sz w:val="24"/>
          <w:szCs w:val="24"/>
        </w:rPr>
        <w:t xml:space="preserve">Total number of class rooms </w:t>
      </w:r>
    </w:p>
    <w:p w:rsidR="008D414A" w:rsidRDefault="008D414A" w:rsidP="008D414A">
      <w:pPr>
        <w:pStyle w:val="DefaultParagraphFont"/>
        <w:widowControl w:val="0"/>
        <w:autoSpaceDE w:val="0"/>
        <w:autoSpaceDN w:val="0"/>
        <w:adjustRightInd w:val="0"/>
        <w:spacing w:after="0" w:line="240" w:lineRule="auto"/>
        <w:rPr>
          <w:rFonts w:ascii="Times New Roman" w:hAnsi="Times New Roman"/>
          <w:sz w:val="24"/>
          <w:szCs w:val="24"/>
        </w:rPr>
        <w:sectPr w:rsidR="008D414A">
          <w:pgSz w:w="11900" w:h="16840"/>
          <w:pgMar w:top="1440" w:right="1360" w:bottom="1440" w:left="1360" w:header="720" w:footer="720" w:gutter="0"/>
          <w:cols w:space="720" w:equalWidth="0">
            <w:col w:w="9180"/>
          </w:cols>
          <w:noEndnote/>
        </w:sectPr>
      </w:pP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07" w:lineRule="exact"/>
        <w:rPr>
          <w:rFonts w:ascii="Times New Roman" w:hAnsi="Times New Roman"/>
          <w:sz w:val="24"/>
          <w:szCs w:val="24"/>
        </w:rPr>
      </w:pPr>
    </w:p>
    <w:p w:rsidR="008D414A" w:rsidRDefault="008D414A" w:rsidP="008D414A">
      <w:pPr>
        <w:pStyle w:val="DefaultParagraphFont"/>
        <w:widowControl w:val="0"/>
        <w:tabs>
          <w:tab w:val="left" w:pos="8960"/>
        </w:tabs>
        <w:autoSpaceDE w:val="0"/>
        <w:autoSpaceDN w:val="0"/>
        <w:adjustRightInd w:val="0"/>
        <w:spacing w:after="0" w:line="240" w:lineRule="auto"/>
        <w:rPr>
          <w:rFonts w:ascii="Arial" w:hAnsi="Arial" w:cs="Arial"/>
          <w:sz w:val="15"/>
          <w:szCs w:val="15"/>
        </w:rPr>
      </w:pPr>
    </w:p>
    <w:p w:rsidR="008D414A" w:rsidRDefault="008D414A" w:rsidP="008D414A">
      <w:pPr>
        <w:pStyle w:val="DefaultParagraphFont"/>
        <w:widowControl w:val="0"/>
        <w:tabs>
          <w:tab w:val="left" w:pos="8960"/>
        </w:tabs>
        <w:autoSpaceDE w:val="0"/>
        <w:autoSpaceDN w:val="0"/>
        <w:adjustRightInd w:val="0"/>
        <w:spacing w:after="0" w:line="240" w:lineRule="auto"/>
        <w:rPr>
          <w:rFonts w:ascii="Times New Roman" w:hAnsi="Times New Roman"/>
          <w:sz w:val="24"/>
          <w:szCs w:val="24"/>
        </w:rPr>
        <w:sectPr w:rsidR="008D414A">
          <w:type w:val="continuous"/>
          <w:pgSz w:w="11900" w:h="16840"/>
          <w:pgMar w:top="1440" w:right="1360" w:bottom="1440" w:left="1360" w:header="720" w:footer="720" w:gutter="0"/>
          <w:cols w:space="720" w:equalWidth="0">
            <w:col w:w="9180"/>
          </w:cols>
          <w:noEndnote/>
        </w:sectPr>
      </w:pPr>
      <w:proofErr w:type="gramStart"/>
      <w:r>
        <w:rPr>
          <w:rFonts w:ascii="Arial" w:hAnsi="Arial" w:cs="Arial"/>
          <w:sz w:val="15"/>
          <w:szCs w:val="15"/>
        </w:rPr>
        <w:t xml:space="preserve">NAAC </w:t>
      </w:r>
      <w:r>
        <w:rPr>
          <w:rFonts w:ascii="Book Antiqua" w:hAnsi="Book Antiqua" w:cs="Book Antiqua"/>
          <w:b/>
          <w:bCs/>
          <w:i/>
          <w:iCs/>
          <w:sz w:val="15"/>
          <w:szCs w:val="15"/>
        </w:rPr>
        <w:t xml:space="preserve"> for</w:t>
      </w:r>
      <w:proofErr w:type="gramEnd"/>
      <w:r>
        <w:rPr>
          <w:rFonts w:ascii="Book Antiqua" w:hAnsi="Book Antiqua" w:cs="Book Antiqua"/>
          <w:b/>
          <w:bCs/>
          <w:i/>
          <w:iCs/>
          <w:sz w:val="15"/>
          <w:szCs w:val="15"/>
        </w:rPr>
        <w:t xml:space="preserve"> Quality and Excellence in Higher Education</w:t>
      </w:r>
      <w:r>
        <w:rPr>
          <w:rFonts w:ascii="Times New Roman" w:hAnsi="Times New Roman"/>
          <w:sz w:val="24"/>
          <w:szCs w:val="24"/>
        </w:rPr>
        <w:tab/>
      </w:r>
      <w:r>
        <w:rPr>
          <w:rFonts w:ascii="Book Antiqua" w:hAnsi="Book Antiqua" w:cs="Book Antiqua"/>
          <w:b/>
          <w:bCs/>
          <w:i/>
          <w:iCs/>
          <w:sz w:val="20"/>
          <w:szCs w:val="20"/>
        </w:rPr>
        <w:t>99</w:t>
      </w:r>
      <w:r>
        <w:rPr>
          <w:noProof/>
        </w:rPr>
        <w:pict>
          <v:line id="_x0000_s1061" style="position:absolute;z-index:-251620352;mso-position-horizontal-relative:text;mso-position-vertical-relative:text" from="-.15pt,-5.45pt" to="459.15pt,-5.45pt" o:allowincell="f" strokeweight=".33864mm"/>
        </w:pict>
      </w:r>
      <w:r>
        <w:rPr>
          <w:noProof/>
        </w:rPr>
        <w:pict>
          <v:line id="_x0000_s1062" style="position:absolute;z-index:-251619328;mso-position-horizontal-relative:text;mso-position-vertical-relative:text" from="-.15pt,-6.4pt" to="218.2pt,-6.4pt" o:allowincell="f" strokeweight=".33864mm"/>
        </w:pict>
      </w:r>
    </w:p>
    <w:p w:rsidR="008D414A" w:rsidRDefault="008D414A" w:rsidP="008D414A">
      <w:pPr>
        <w:pStyle w:val="DefaultParagraphFont"/>
        <w:widowControl w:val="0"/>
        <w:autoSpaceDE w:val="0"/>
        <w:autoSpaceDN w:val="0"/>
        <w:adjustRightInd w:val="0"/>
        <w:spacing w:after="0" w:line="254"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39" w:lineRule="auto"/>
        <w:ind w:left="2"/>
        <w:rPr>
          <w:rFonts w:ascii="Times New Roman" w:hAnsi="Times New Roman"/>
          <w:sz w:val="24"/>
          <w:szCs w:val="24"/>
        </w:rPr>
      </w:pPr>
      <w:proofErr w:type="gramStart"/>
      <w:r>
        <w:rPr>
          <w:rFonts w:ascii="Times" w:hAnsi="Times" w:cs="Times"/>
          <w:b/>
          <w:bCs/>
          <w:sz w:val="18"/>
          <w:szCs w:val="18"/>
        </w:rPr>
        <w:t>Manual  for</w:t>
      </w:r>
      <w:proofErr w:type="gramEnd"/>
      <w:r>
        <w:rPr>
          <w:rFonts w:ascii="Times" w:hAnsi="Times" w:cs="Times"/>
          <w:b/>
          <w:bCs/>
          <w:sz w:val="18"/>
          <w:szCs w:val="18"/>
        </w:rPr>
        <w:t xml:space="preserve">  Self-study  Universities</w:t>
      </w: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line id="_x0000_s1063" style="position:absolute;z-index:-251618304" from="0,2.2pt" to="459.1pt,2.2pt" o:allowincell="f" strokeweight=".33864mm"/>
        </w:pict>
      </w:r>
      <w:r>
        <w:rPr>
          <w:noProof/>
        </w:rPr>
        <w:pict>
          <v:line id="_x0000_s1064" style="position:absolute;z-index:-251617280" from="0,1.5pt" to="129.6pt,1.5pt" o:allowincell="f" strokeweight=".33864mm"/>
        </w:pict>
      </w: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333" w:lineRule="exact"/>
        <w:rPr>
          <w:rFonts w:ascii="Times New Roman" w:hAnsi="Times New Roman"/>
          <w:sz w:val="24"/>
          <w:szCs w:val="24"/>
        </w:rPr>
      </w:pPr>
    </w:p>
    <w:p w:rsidR="008D414A" w:rsidRPr="002C432A" w:rsidRDefault="008D414A" w:rsidP="008D414A">
      <w:pPr>
        <w:pStyle w:val="DefaultParagraphFont"/>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Book Antiqua" w:hAnsi="Book Antiqua" w:cs="Book Antiqua"/>
          <w:bCs/>
          <w:sz w:val="24"/>
          <w:szCs w:val="24"/>
        </w:rPr>
      </w:pPr>
      <w:r w:rsidRPr="002C432A">
        <w:rPr>
          <w:rFonts w:ascii="Book Antiqua" w:hAnsi="Book Antiqua" w:cs="Book Antiqua"/>
          <w:bCs/>
          <w:sz w:val="24"/>
          <w:szCs w:val="24"/>
        </w:rPr>
        <w:t xml:space="preserve">Class rooms with ICT facility </w:t>
      </w:r>
    </w:p>
    <w:p w:rsidR="008D414A" w:rsidRPr="002C432A" w:rsidRDefault="008D414A" w:rsidP="008D414A">
      <w:pPr>
        <w:pStyle w:val="DefaultParagraphFont"/>
        <w:widowControl w:val="0"/>
        <w:autoSpaceDE w:val="0"/>
        <w:autoSpaceDN w:val="0"/>
        <w:adjustRightInd w:val="0"/>
        <w:spacing w:after="0" w:line="262" w:lineRule="exact"/>
        <w:rPr>
          <w:rFonts w:ascii="Book Antiqua" w:hAnsi="Book Antiqua" w:cs="Book Antiqua"/>
          <w:bCs/>
          <w:sz w:val="24"/>
          <w:szCs w:val="24"/>
        </w:rPr>
      </w:pPr>
    </w:p>
    <w:p w:rsidR="008D414A" w:rsidRPr="002C432A" w:rsidRDefault="008D414A" w:rsidP="008D414A">
      <w:pPr>
        <w:pStyle w:val="DefaultParagraphFont"/>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Book Antiqua" w:hAnsi="Book Antiqua" w:cs="Book Antiqua"/>
          <w:bCs/>
          <w:sz w:val="24"/>
          <w:szCs w:val="24"/>
        </w:rPr>
      </w:pPr>
      <w:r w:rsidRPr="002C432A">
        <w:rPr>
          <w:rFonts w:ascii="Book Antiqua" w:hAnsi="Book Antiqua" w:cs="Book Antiqua"/>
          <w:bCs/>
          <w:sz w:val="24"/>
          <w:szCs w:val="24"/>
        </w:rPr>
        <w:t xml:space="preserve">Students’ laboratories </w:t>
      </w:r>
    </w:p>
    <w:p w:rsidR="008D414A" w:rsidRPr="002C432A" w:rsidRDefault="008D414A" w:rsidP="008D414A">
      <w:pPr>
        <w:pStyle w:val="DefaultParagraphFont"/>
        <w:widowControl w:val="0"/>
        <w:autoSpaceDE w:val="0"/>
        <w:autoSpaceDN w:val="0"/>
        <w:adjustRightInd w:val="0"/>
        <w:spacing w:after="0" w:line="267" w:lineRule="exact"/>
        <w:rPr>
          <w:rFonts w:ascii="Book Antiqua" w:hAnsi="Book Antiqua" w:cs="Book Antiqua"/>
          <w:bCs/>
          <w:sz w:val="24"/>
          <w:szCs w:val="24"/>
        </w:rPr>
      </w:pPr>
    </w:p>
    <w:p w:rsidR="008D414A" w:rsidRDefault="008D414A" w:rsidP="008D414A">
      <w:pPr>
        <w:pStyle w:val="DefaultParagraphFont"/>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Book Antiqua" w:hAnsi="Book Antiqua" w:cs="Book Antiqua"/>
          <w:b/>
          <w:bCs/>
          <w:sz w:val="24"/>
          <w:szCs w:val="24"/>
        </w:rPr>
      </w:pPr>
      <w:r w:rsidRPr="002C432A">
        <w:rPr>
          <w:rFonts w:ascii="Book Antiqua" w:hAnsi="Book Antiqua" w:cs="Book Antiqua"/>
          <w:bCs/>
          <w:sz w:val="24"/>
          <w:szCs w:val="24"/>
        </w:rPr>
        <w:t>Research laboratories</w:t>
      </w:r>
      <w:r>
        <w:rPr>
          <w:rFonts w:ascii="Book Antiqua" w:hAnsi="Book Antiqua" w:cs="Book Antiqua"/>
          <w:b/>
          <w:bCs/>
          <w:sz w:val="24"/>
          <w:szCs w:val="24"/>
        </w:rPr>
        <w:t xml:space="preserve"> </w:t>
      </w:r>
    </w:p>
    <w:p w:rsidR="008D414A" w:rsidRDefault="008D414A" w:rsidP="008D414A">
      <w:pPr>
        <w:pStyle w:val="DefaultParagraphFont"/>
        <w:widowControl w:val="0"/>
        <w:autoSpaceDE w:val="0"/>
        <w:autoSpaceDN w:val="0"/>
        <w:adjustRightInd w:val="0"/>
        <w:spacing w:after="0" w:line="267" w:lineRule="exact"/>
        <w:rPr>
          <w:rFonts w:ascii="Book Antiqua" w:hAnsi="Book Antiqua" w:cs="Book Antiqua"/>
          <w:b/>
          <w:bCs/>
          <w:sz w:val="24"/>
          <w:szCs w:val="24"/>
        </w:rPr>
      </w:pPr>
    </w:p>
    <w:p w:rsidR="008D414A" w:rsidRPr="002C432A" w:rsidRDefault="008D414A" w:rsidP="008D414A">
      <w:pPr>
        <w:pStyle w:val="DefaultParagraphFont"/>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List of doctoral, post-doctoral students and Research Associates </w:t>
      </w:r>
    </w:p>
    <w:p w:rsidR="008D414A" w:rsidRPr="002C432A" w:rsidRDefault="008D414A" w:rsidP="008D414A">
      <w:pPr>
        <w:pStyle w:val="DefaultParagraphFont"/>
        <w:widowControl w:val="0"/>
        <w:autoSpaceDE w:val="0"/>
        <w:autoSpaceDN w:val="0"/>
        <w:adjustRightInd w:val="0"/>
        <w:spacing w:after="0" w:line="267" w:lineRule="exact"/>
        <w:rPr>
          <w:rFonts w:ascii="Book Antiqua" w:hAnsi="Book Antiqua" w:cs="Book Antiqua"/>
          <w:bCs/>
          <w:sz w:val="24"/>
          <w:szCs w:val="24"/>
        </w:rPr>
      </w:pPr>
    </w:p>
    <w:p w:rsidR="008D414A" w:rsidRPr="002C432A" w:rsidRDefault="008D414A" w:rsidP="008D414A">
      <w:pPr>
        <w:pStyle w:val="DefaultParagraphFont"/>
        <w:widowControl w:val="0"/>
        <w:numPr>
          <w:ilvl w:val="1"/>
          <w:numId w:val="13"/>
        </w:numPr>
        <w:tabs>
          <w:tab w:val="clear" w:pos="1440"/>
          <w:tab w:val="num" w:pos="1002"/>
        </w:tabs>
        <w:overflowPunct w:val="0"/>
        <w:autoSpaceDE w:val="0"/>
        <w:autoSpaceDN w:val="0"/>
        <w:adjustRightInd w:val="0"/>
        <w:spacing w:after="0" w:line="240" w:lineRule="auto"/>
        <w:ind w:left="1002" w:hanging="435"/>
        <w:jc w:val="both"/>
        <w:rPr>
          <w:rFonts w:ascii="Book Antiqua" w:hAnsi="Book Antiqua" w:cs="Book Antiqua"/>
          <w:bCs/>
          <w:sz w:val="24"/>
          <w:szCs w:val="24"/>
        </w:rPr>
      </w:pPr>
      <w:r w:rsidRPr="002C432A">
        <w:rPr>
          <w:rFonts w:ascii="Book Antiqua" w:hAnsi="Book Antiqua" w:cs="Book Antiqua"/>
          <w:bCs/>
          <w:sz w:val="24"/>
          <w:szCs w:val="24"/>
        </w:rPr>
        <w:t xml:space="preserve">from the host institution/university </w:t>
      </w:r>
    </w:p>
    <w:p w:rsidR="008D414A" w:rsidRPr="002C432A" w:rsidRDefault="008D414A" w:rsidP="008D414A">
      <w:pPr>
        <w:pStyle w:val="DefaultParagraphFont"/>
        <w:widowControl w:val="0"/>
        <w:autoSpaceDE w:val="0"/>
        <w:autoSpaceDN w:val="0"/>
        <w:adjustRightInd w:val="0"/>
        <w:spacing w:after="0" w:line="267" w:lineRule="exact"/>
        <w:rPr>
          <w:rFonts w:ascii="Book Antiqua" w:hAnsi="Book Antiqua" w:cs="Book Antiqua"/>
          <w:bCs/>
          <w:sz w:val="24"/>
          <w:szCs w:val="24"/>
        </w:rPr>
      </w:pPr>
    </w:p>
    <w:p w:rsidR="008D414A" w:rsidRPr="002C432A" w:rsidRDefault="008D414A" w:rsidP="008D414A">
      <w:pPr>
        <w:pStyle w:val="DefaultParagraphFont"/>
        <w:widowControl w:val="0"/>
        <w:numPr>
          <w:ilvl w:val="1"/>
          <w:numId w:val="13"/>
        </w:numPr>
        <w:tabs>
          <w:tab w:val="clear" w:pos="1440"/>
          <w:tab w:val="num" w:pos="1042"/>
        </w:tabs>
        <w:overflowPunct w:val="0"/>
        <w:autoSpaceDE w:val="0"/>
        <w:autoSpaceDN w:val="0"/>
        <w:adjustRightInd w:val="0"/>
        <w:spacing w:after="0" w:line="240" w:lineRule="auto"/>
        <w:ind w:left="1042" w:hanging="475"/>
        <w:jc w:val="both"/>
        <w:rPr>
          <w:rFonts w:ascii="Book Antiqua" w:hAnsi="Book Antiqua" w:cs="Book Antiqua"/>
          <w:bCs/>
          <w:sz w:val="24"/>
          <w:szCs w:val="24"/>
        </w:rPr>
      </w:pPr>
      <w:r w:rsidRPr="002C432A">
        <w:rPr>
          <w:rFonts w:ascii="Book Antiqua" w:hAnsi="Book Antiqua" w:cs="Book Antiqua"/>
          <w:bCs/>
          <w:sz w:val="24"/>
          <w:szCs w:val="24"/>
        </w:rPr>
        <w:t xml:space="preserve">from other institutions/universities </w:t>
      </w:r>
    </w:p>
    <w:p w:rsidR="008D414A" w:rsidRDefault="008D414A" w:rsidP="008D414A">
      <w:pPr>
        <w:pStyle w:val="DefaultParagraphFont"/>
        <w:widowControl w:val="0"/>
        <w:autoSpaceDE w:val="0"/>
        <w:autoSpaceDN w:val="0"/>
        <w:adjustRightInd w:val="0"/>
        <w:spacing w:after="0" w:line="288" w:lineRule="exact"/>
        <w:rPr>
          <w:rFonts w:ascii="Book Antiqua" w:hAnsi="Book Antiqua" w:cs="Book Antiqua"/>
          <w:b/>
          <w:bCs/>
          <w:sz w:val="24"/>
          <w:szCs w:val="24"/>
        </w:rPr>
      </w:pPr>
    </w:p>
    <w:p w:rsidR="008D414A" w:rsidRPr="002C432A" w:rsidRDefault="008D414A" w:rsidP="008D414A">
      <w:pPr>
        <w:pStyle w:val="DefaultParagraphFont"/>
        <w:widowControl w:val="0"/>
        <w:numPr>
          <w:ilvl w:val="0"/>
          <w:numId w:val="13"/>
        </w:numPr>
        <w:tabs>
          <w:tab w:val="clear" w:pos="720"/>
          <w:tab w:val="num" w:pos="562"/>
        </w:tabs>
        <w:overflowPunct w:val="0"/>
        <w:autoSpaceDE w:val="0"/>
        <w:autoSpaceDN w:val="0"/>
        <w:adjustRightInd w:val="0"/>
        <w:spacing w:after="0" w:line="239" w:lineRule="auto"/>
        <w:ind w:left="562" w:hanging="562"/>
        <w:jc w:val="both"/>
        <w:rPr>
          <w:rFonts w:ascii="Book Antiqua" w:hAnsi="Book Antiqua" w:cs="Book Antiqua"/>
          <w:bCs/>
        </w:rPr>
      </w:pPr>
      <w:r w:rsidRPr="002C432A">
        <w:rPr>
          <w:rFonts w:ascii="Book Antiqua" w:hAnsi="Book Antiqua" w:cs="Book Antiqua"/>
          <w:bCs/>
        </w:rPr>
        <w:t>Number of post graduate students getting financial assistance from the university</w:t>
      </w:r>
      <w:r w:rsidRPr="002C432A">
        <w:rPr>
          <w:rFonts w:cs="Calibri"/>
        </w:rPr>
        <w:t>.</w:t>
      </w:r>
      <w:r w:rsidRPr="002C432A">
        <w:rPr>
          <w:rFonts w:ascii="Book Antiqua" w:hAnsi="Book Antiqua" w:cs="Book Antiqua"/>
          <w:bCs/>
        </w:rPr>
        <w:t xml:space="preserve"> </w:t>
      </w:r>
    </w:p>
    <w:p w:rsidR="008D414A" w:rsidRPr="002C432A" w:rsidRDefault="008D414A" w:rsidP="008D414A">
      <w:pPr>
        <w:pStyle w:val="DefaultParagraphFont"/>
        <w:widowControl w:val="0"/>
        <w:autoSpaceDE w:val="0"/>
        <w:autoSpaceDN w:val="0"/>
        <w:adjustRightInd w:val="0"/>
        <w:spacing w:after="0" w:line="311" w:lineRule="exact"/>
        <w:rPr>
          <w:rFonts w:ascii="Book Antiqua" w:hAnsi="Book Antiqua" w:cs="Book Antiqua"/>
          <w:bCs/>
        </w:rPr>
      </w:pPr>
    </w:p>
    <w:p w:rsidR="008D414A" w:rsidRPr="002C432A" w:rsidRDefault="008D414A" w:rsidP="008D414A">
      <w:pPr>
        <w:pStyle w:val="DefaultParagraphFont"/>
        <w:widowControl w:val="0"/>
        <w:numPr>
          <w:ilvl w:val="0"/>
          <w:numId w:val="13"/>
        </w:numPr>
        <w:tabs>
          <w:tab w:val="clear" w:pos="720"/>
          <w:tab w:val="num" w:pos="562"/>
        </w:tabs>
        <w:overflowPunct w:val="0"/>
        <w:autoSpaceDE w:val="0"/>
        <w:autoSpaceDN w:val="0"/>
        <w:adjustRightInd w:val="0"/>
        <w:spacing w:after="0" w:line="282"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Was any need assessment exercise undertaken before the development of new </w:t>
      </w:r>
      <w:proofErr w:type="spellStart"/>
      <w:r w:rsidRPr="002C432A">
        <w:rPr>
          <w:rFonts w:ascii="Book Antiqua" w:hAnsi="Book Antiqua" w:cs="Book Antiqua"/>
          <w:bCs/>
          <w:sz w:val="24"/>
          <w:szCs w:val="24"/>
        </w:rPr>
        <w:t>programme</w:t>
      </w:r>
      <w:proofErr w:type="spellEnd"/>
      <w:r w:rsidRPr="002C432A">
        <w:rPr>
          <w:rFonts w:ascii="Book Antiqua" w:hAnsi="Book Antiqua" w:cs="Book Antiqua"/>
          <w:bCs/>
          <w:sz w:val="24"/>
          <w:szCs w:val="24"/>
        </w:rPr>
        <w:t xml:space="preserve">(s)? If so, highlight the methodology. </w:t>
      </w:r>
    </w:p>
    <w:p w:rsidR="008D414A" w:rsidRPr="002C432A" w:rsidRDefault="008D414A" w:rsidP="008D414A">
      <w:pPr>
        <w:pStyle w:val="DefaultParagraphFont"/>
        <w:widowControl w:val="0"/>
        <w:autoSpaceDE w:val="0"/>
        <w:autoSpaceDN w:val="0"/>
        <w:adjustRightInd w:val="0"/>
        <w:spacing w:after="0" w:line="217" w:lineRule="exact"/>
        <w:rPr>
          <w:rFonts w:ascii="Book Antiqua" w:hAnsi="Book Antiqua" w:cs="Book Antiqua"/>
          <w:bCs/>
          <w:sz w:val="24"/>
          <w:szCs w:val="24"/>
        </w:rPr>
      </w:pPr>
    </w:p>
    <w:p w:rsidR="008D414A" w:rsidRPr="002C432A" w:rsidRDefault="008D414A" w:rsidP="008D414A">
      <w:pPr>
        <w:pStyle w:val="DefaultParagraphFont"/>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Does the department obtain feedback from </w:t>
      </w:r>
    </w:p>
    <w:p w:rsidR="008D414A" w:rsidRDefault="008D414A" w:rsidP="008D414A">
      <w:pPr>
        <w:pStyle w:val="DefaultParagraphFont"/>
        <w:widowControl w:val="0"/>
        <w:autoSpaceDE w:val="0"/>
        <w:autoSpaceDN w:val="0"/>
        <w:adjustRightInd w:val="0"/>
        <w:spacing w:after="0" w:line="315" w:lineRule="exact"/>
        <w:rPr>
          <w:rFonts w:ascii="Book Antiqua" w:hAnsi="Book Antiqua" w:cs="Book Antiqua"/>
          <w:b/>
          <w:bCs/>
          <w:sz w:val="24"/>
          <w:szCs w:val="24"/>
        </w:rPr>
      </w:pPr>
    </w:p>
    <w:p w:rsidR="008D414A" w:rsidRPr="002C432A" w:rsidRDefault="008D414A" w:rsidP="008D414A">
      <w:pPr>
        <w:pStyle w:val="DefaultParagraphFont"/>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Book Antiqua" w:hAnsi="Book Antiqua" w:cs="Book Antiqua"/>
          <w:bCs/>
          <w:sz w:val="24"/>
          <w:szCs w:val="24"/>
        </w:rPr>
      </w:pPr>
      <w:proofErr w:type="gramStart"/>
      <w:r w:rsidRPr="002C432A">
        <w:rPr>
          <w:rFonts w:ascii="Book Antiqua" w:hAnsi="Book Antiqua" w:cs="Book Antiqua"/>
          <w:bCs/>
          <w:sz w:val="24"/>
          <w:szCs w:val="24"/>
        </w:rPr>
        <w:t>faculty</w:t>
      </w:r>
      <w:proofErr w:type="gramEnd"/>
      <w:r w:rsidRPr="002C432A">
        <w:rPr>
          <w:rFonts w:ascii="Book Antiqua" w:hAnsi="Book Antiqua" w:cs="Book Antiqua"/>
          <w:bCs/>
          <w:sz w:val="24"/>
          <w:szCs w:val="24"/>
        </w:rPr>
        <w:t xml:space="preserve"> on curriculum as well as teaching-learning-evaluation? If yes, how does the department utilize the feedback? </w:t>
      </w:r>
    </w:p>
    <w:p w:rsidR="008D414A" w:rsidRPr="002C432A" w:rsidRDefault="008D414A" w:rsidP="008D414A">
      <w:pPr>
        <w:pStyle w:val="DefaultParagraphFont"/>
        <w:widowControl w:val="0"/>
        <w:autoSpaceDE w:val="0"/>
        <w:autoSpaceDN w:val="0"/>
        <w:adjustRightInd w:val="0"/>
        <w:spacing w:after="0" w:line="270" w:lineRule="exact"/>
        <w:rPr>
          <w:rFonts w:ascii="Book Antiqua" w:hAnsi="Book Antiqua" w:cs="Book Antiqua"/>
          <w:bCs/>
          <w:sz w:val="24"/>
          <w:szCs w:val="24"/>
        </w:rPr>
      </w:pPr>
    </w:p>
    <w:p w:rsidR="008D414A" w:rsidRPr="002C432A" w:rsidRDefault="008D414A" w:rsidP="008D414A">
      <w:pPr>
        <w:pStyle w:val="DefaultParagraphFont"/>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Book Antiqua" w:hAnsi="Book Antiqua" w:cs="Book Antiqua"/>
          <w:bCs/>
          <w:sz w:val="24"/>
          <w:szCs w:val="24"/>
        </w:rPr>
      </w:pPr>
      <w:proofErr w:type="gramStart"/>
      <w:r w:rsidRPr="002C432A">
        <w:rPr>
          <w:rFonts w:ascii="Book Antiqua" w:hAnsi="Book Antiqua" w:cs="Book Antiqua"/>
          <w:bCs/>
          <w:sz w:val="24"/>
          <w:szCs w:val="24"/>
        </w:rPr>
        <w:t>students</w:t>
      </w:r>
      <w:proofErr w:type="gramEnd"/>
      <w:r w:rsidRPr="002C432A">
        <w:rPr>
          <w:rFonts w:ascii="Book Antiqua" w:hAnsi="Book Antiqua" w:cs="Book Antiqua"/>
          <w:bCs/>
          <w:sz w:val="24"/>
          <w:szCs w:val="24"/>
        </w:rPr>
        <w:t xml:space="preserve"> on staff, curriculum and teaching-learning-evaluation and how does the department utilize the feedback? </w:t>
      </w:r>
    </w:p>
    <w:p w:rsidR="008D414A" w:rsidRPr="002C432A" w:rsidRDefault="008D414A" w:rsidP="008D414A">
      <w:pPr>
        <w:pStyle w:val="DefaultParagraphFont"/>
        <w:widowControl w:val="0"/>
        <w:autoSpaceDE w:val="0"/>
        <w:autoSpaceDN w:val="0"/>
        <w:adjustRightInd w:val="0"/>
        <w:spacing w:after="0" w:line="270" w:lineRule="exact"/>
        <w:rPr>
          <w:rFonts w:ascii="Book Antiqua" w:hAnsi="Book Antiqua" w:cs="Book Antiqua"/>
          <w:bCs/>
          <w:sz w:val="24"/>
          <w:szCs w:val="24"/>
        </w:rPr>
      </w:pPr>
    </w:p>
    <w:p w:rsidR="008D414A" w:rsidRPr="002C432A" w:rsidRDefault="008D414A" w:rsidP="008D414A">
      <w:pPr>
        <w:pStyle w:val="DefaultParagraphFont"/>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Book Antiqua" w:hAnsi="Book Antiqua" w:cs="Book Antiqua"/>
          <w:bCs/>
          <w:sz w:val="24"/>
          <w:szCs w:val="24"/>
        </w:rPr>
      </w:pPr>
      <w:proofErr w:type="gramStart"/>
      <w:r w:rsidRPr="002C432A">
        <w:rPr>
          <w:rFonts w:ascii="Book Antiqua" w:hAnsi="Book Antiqua" w:cs="Book Antiqua"/>
          <w:bCs/>
          <w:sz w:val="24"/>
          <w:szCs w:val="24"/>
        </w:rPr>
        <w:t>alumni</w:t>
      </w:r>
      <w:proofErr w:type="gramEnd"/>
      <w:r w:rsidRPr="002C432A">
        <w:rPr>
          <w:rFonts w:ascii="Book Antiqua" w:hAnsi="Book Antiqua" w:cs="Book Antiqua"/>
          <w:bCs/>
          <w:sz w:val="24"/>
          <w:szCs w:val="24"/>
        </w:rPr>
        <w:t xml:space="preserve"> and employers on the </w:t>
      </w:r>
      <w:proofErr w:type="spellStart"/>
      <w:r w:rsidRPr="002C432A">
        <w:rPr>
          <w:rFonts w:ascii="Book Antiqua" w:hAnsi="Book Antiqua" w:cs="Book Antiqua"/>
          <w:bCs/>
          <w:sz w:val="24"/>
          <w:szCs w:val="24"/>
        </w:rPr>
        <w:t>programmes</w:t>
      </w:r>
      <w:proofErr w:type="spellEnd"/>
      <w:r w:rsidRPr="002C432A">
        <w:rPr>
          <w:rFonts w:ascii="Book Antiqua" w:hAnsi="Book Antiqua" w:cs="Book Antiqua"/>
          <w:bCs/>
          <w:sz w:val="24"/>
          <w:szCs w:val="24"/>
        </w:rPr>
        <w:t xml:space="preserve"> offered and how does the department utilize the feedback? </w:t>
      </w:r>
    </w:p>
    <w:p w:rsidR="008D414A" w:rsidRDefault="008D414A" w:rsidP="008D414A">
      <w:pPr>
        <w:pStyle w:val="DefaultParagraphFont"/>
        <w:widowControl w:val="0"/>
        <w:autoSpaceDE w:val="0"/>
        <w:autoSpaceDN w:val="0"/>
        <w:adjustRightInd w:val="0"/>
        <w:spacing w:after="0" w:line="222" w:lineRule="exact"/>
        <w:rPr>
          <w:rFonts w:ascii="Book Antiqua" w:hAnsi="Book Antiqua" w:cs="Book Antiqua"/>
          <w:b/>
          <w:bCs/>
          <w:sz w:val="24"/>
          <w:szCs w:val="24"/>
        </w:rPr>
      </w:pPr>
    </w:p>
    <w:p w:rsidR="008D414A" w:rsidRPr="002C432A" w:rsidRDefault="008D414A" w:rsidP="008D414A">
      <w:pPr>
        <w:pStyle w:val="DefaultParagraphFont"/>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List the distinguished alumni of the department (maximum 10) </w:t>
      </w:r>
    </w:p>
    <w:p w:rsidR="008D414A" w:rsidRPr="002C432A" w:rsidRDefault="008D414A" w:rsidP="008D414A">
      <w:pPr>
        <w:pStyle w:val="DefaultParagraphFont"/>
        <w:widowControl w:val="0"/>
        <w:autoSpaceDE w:val="0"/>
        <w:autoSpaceDN w:val="0"/>
        <w:adjustRightInd w:val="0"/>
        <w:spacing w:after="0" w:line="315" w:lineRule="exact"/>
        <w:rPr>
          <w:rFonts w:ascii="Book Antiqua" w:hAnsi="Book Antiqua" w:cs="Book Antiqua"/>
          <w:bCs/>
          <w:sz w:val="24"/>
          <w:szCs w:val="24"/>
        </w:rPr>
      </w:pPr>
    </w:p>
    <w:p w:rsidR="008D414A" w:rsidRPr="002C432A" w:rsidRDefault="008D414A" w:rsidP="008D414A">
      <w:pPr>
        <w:pStyle w:val="DefaultParagraphFont"/>
        <w:widowControl w:val="0"/>
        <w:numPr>
          <w:ilvl w:val="0"/>
          <w:numId w:val="13"/>
        </w:numPr>
        <w:tabs>
          <w:tab w:val="clear" w:pos="720"/>
          <w:tab w:val="num" w:pos="562"/>
        </w:tabs>
        <w:overflowPunct w:val="0"/>
        <w:autoSpaceDE w:val="0"/>
        <w:autoSpaceDN w:val="0"/>
        <w:adjustRightInd w:val="0"/>
        <w:spacing w:after="0" w:line="279"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Give details of student enrichment </w:t>
      </w:r>
      <w:proofErr w:type="spellStart"/>
      <w:r w:rsidRPr="002C432A">
        <w:rPr>
          <w:rFonts w:ascii="Book Antiqua" w:hAnsi="Book Antiqua" w:cs="Book Antiqua"/>
          <w:bCs/>
          <w:sz w:val="24"/>
          <w:szCs w:val="24"/>
        </w:rPr>
        <w:t>programmes</w:t>
      </w:r>
      <w:proofErr w:type="spellEnd"/>
      <w:r w:rsidRPr="002C432A">
        <w:rPr>
          <w:rFonts w:ascii="Book Antiqua" w:hAnsi="Book Antiqua" w:cs="Book Antiqua"/>
          <w:bCs/>
          <w:sz w:val="24"/>
          <w:szCs w:val="24"/>
        </w:rPr>
        <w:t xml:space="preserve"> (special lectures / workshops / seminar) involving external experts</w:t>
      </w:r>
      <w:r w:rsidRPr="002C432A">
        <w:rPr>
          <w:rFonts w:cs="Calibri"/>
          <w:sz w:val="24"/>
          <w:szCs w:val="24"/>
        </w:rPr>
        <w:t>.</w:t>
      </w:r>
      <w:r w:rsidRPr="002C432A">
        <w:rPr>
          <w:rFonts w:ascii="Book Antiqua" w:hAnsi="Book Antiqua" w:cs="Book Antiqua"/>
          <w:bCs/>
          <w:sz w:val="24"/>
          <w:szCs w:val="24"/>
        </w:rPr>
        <w:t xml:space="preserve"> </w:t>
      </w:r>
    </w:p>
    <w:p w:rsidR="008D414A" w:rsidRPr="002C432A" w:rsidRDefault="008D414A" w:rsidP="008D414A">
      <w:pPr>
        <w:pStyle w:val="DefaultParagraphFont"/>
        <w:widowControl w:val="0"/>
        <w:autoSpaceDE w:val="0"/>
        <w:autoSpaceDN w:val="0"/>
        <w:adjustRightInd w:val="0"/>
        <w:spacing w:after="0" w:line="215" w:lineRule="exact"/>
        <w:rPr>
          <w:rFonts w:ascii="Book Antiqua" w:hAnsi="Book Antiqua" w:cs="Book Antiqua"/>
          <w:bCs/>
          <w:sz w:val="24"/>
          <w:szCs w:val="24"/>
        </w:rPr>
      </w:pPr>
    </w:p>
    <w:p w:rsidR="008D414A" w:rsidRPr="002C432A" w:rsidRDefault="008D414A" w:rsidP="008D414A">
      <w:pPr>
        <w:pStyle w:val="DefaultParagraphFont"/>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List the teaching methods adopted by the faculty for different </w:t>
      </w:r>
      <w:proofErr w:type="spellStart"/>
      <w:r w:rsidRPr="002C432A">
        <w:rPr>
          <w:rFonts w:ascii="Book Antiqua" w:hAnsi="Book Antiqua" w:cs="Book Antiqua"/>
          <w:bCs/>
          <w:sz w:val="24"/>
          <w:szCs w:val="24"/>
        </w:rPr>
        <w:t>programmes</w:t>
      </w:r>
      <w:proofErr w:type="spellEnd"/>
      <w:r w:rsidRPr="002C432A">
        <w:rPr>
          <w:rFonts w:ascii="Book Antiqua" w:hAnsi="Book Antiqua" w:cs="Book Antiqua"/>
          <w:bCs/>
          <w:sz w:val="24"/>
          <w:szCs w:val="24"/>
        </w:rPr>
        <w:t xml:space="preserve">. </w:t>
      </w:r>
    </w:p>
    <w:p w:rsidR="008D414A" w:rsidRPr="002C432A" w:rsidRDefault="008D414A" w:rsidP="008D414A">
      <w:pPr>
        <w:pStyle w:val="DefaultParagraphFont"/>
        <w:widowControl w:val="0"/>
        <w:autoSpaceDE w:val="0"/>
        <w:autoSpaceDN w:val="0"/>
        <w:adjustRightInd w:val="0"/>
        <w:spacing w:after="0" w:line="315" w:lineRule="exact"/>
        <w:rPr>
          <w:rFonts w:ascii="Book Antiqua" w:hAnsi="Book Antiqua" w:cs="Book Antiqua"/>
          <w:bCs/>
          <w:sz w:val="24"/>
          <w:szCs w:val="24"/>
        </w:rPr>
      </w:pPr>
    </w:p>
    <w:p w:rsidR="008D414A" w:rsidRPr="002C432A" w:rsidRDefault="008D414A" w:rsidP="008D414A">
      <w:pPr>
        <w:pStyle w:val="DefaultParagraphFont"/>
        <w:widowControl w:val="0"/>
        <w:numPr>
          <w:ilvl w:val="0"/>
          <w:numId w:val="13"/>
        </w:numPr>
        <w:tabs>
          <w:tab w:val="clear" w:pos="720"/>
          <w:tab w:val="num" w:pos="562"/>
        </w:tabs>
        <w:overflowPunct w:val="0"/>
        <w:autoSpaceDE w:val="0"/>
        <w:autoSpaceDN w:val="0"/>
        <w:adjustRightInd w:val="0"/>
        <w:spacing w:after="0" w:line="282"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How does the department ensure that </w:t>
      </w:r>
      <w:proofErr w:type="spellStart"/>
      <w:r w:rsidRPr="002C432A">
        <w:rPr>
          <w:rFonts w:ascii="Book Antiqua" w:hAnsi="Book Antiqua" w:cs="Book Antiqua"/>
          <w:bCs/>
          <w:sz w:val="24"/>
          <w:szCs w:val="24"/>
        </w:rPr>
        <w:t>programme</w:t>
      </w:r>
      <w:proofErr w:type="spellEnd"/>
      <w:r w:rsidRPr="002C432A">
        <w:rPr>
          <w:rFonts w:ascii="Book Antiqua" w:hAnsi="Book Antiqua" w:cs="Book Antiqua"/>
          <w:bCs/>
          <w:sz w:val="24"/>
          <w:szCs w:val="24"/>
        </w:rPr>
        <w:t xml:space="preserve"> objectives are constantly met and learning outcomes are monitored? </w:t>
      </w:r>
    </w:p>
    <w:p w:rsidR="008D414A" w:rsidRPr="002C432A" w:rsidRDefault="008D414A" w:rsidP="008D414A">
      <w:pPr>
        <w:pStyle w:val="DefaultParagraphFont"/>
        <w:widowControl w:val="0"/>
        <w:autoSpaceDE w:val="0"/>
        <w:autoSpaceDN w:val="0"/>
        <w:adjustRightInd w:val="0"/>
        <w:spacing w:after="0" w:line="209" w:lineRule="exact"/>
        <w:rPr>
          <w:rFonts w:ascii="Book Antiqua" w:hAnsi="Book Antiqua" w:cs="Book Antiqua"/>
          <w:bCs/>
          <w:sz w:val="24"/>
          <w:szCs w:val="24"/>
        </w:rPr>
      </w:pPr>
    </w:p>
    <w:p w:rsidR="008D414A" w:rsidRPr="002C432A" w:rsidRDefault="008D414A" w:rsidP="008D414A">
      <w:pPr>
        <w:pStyle w:val="DefaultParagraphFont"/>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Highlight the participation of students and faculty in extension activities</w:t>
      </w:r>
      <w:r w:rsidRPr="002C432A">
        <w:rPr>
          <w:rFonts w:cs="Calibri"/>
          <w:sz w:val="24"/>
          <w:szCs w:val="24"/>
        </w:rPr>
        <w:t>.</w:t>
      </w:r>
      <w:r w:rsidRPr="002C432A">
        <w:rPr>
          <w:rFonts w:ascii="Book Antiqua" w:hAnsi="Book Antiqua" w:cs="Book Antiqua"/>
          <w:bCs/>
          <w:sz w:val="24"/>
          <w:szCs w:val="24"/>
        </w:rPr>
        <w:t xml:space="preserve"> </w:t>
      </w:r>
    </w:p>
    <w:p w:rsidR="008D414A" w:rsidRPr="002C432A" w:rsidRDefault="008D414A" w:rsidP="008D414A">
      <w:pPr>
        <w:pStyle w:val="DefaultParagraphFont"/>
        <w:widowControl w:val="0"/>
        <w:autoSpaceDE w:val="0"/>
        <w:autoSpaceDN w:val="0"/>
        <w:adjustRightInd w:val="0"/>
        <w:spacing w:after="0" w:line="240" w:lineRule="auto"/>
        <w:rPr>
          <w:rFonts w:ascii="Times New Roman" w:hAnsi="Times New Roman"/>
          <w:sz w:val="24"/>
          <w:szCs w:val="24"/>
        </w:rPr>
        <w:sectPr w:rsidR="008D414A" w:rsidRPr="002C432A">
          <w:pgSz w:w="11900" w:h="16840"/>
          <w:pgMar w:top="1440" w:right="1360" w:bottom="1440" w:left="1358" w:header="720" w:footer="720" w:gutter="0"/>
          <w:cols w:space="720" w:equalWidth="0">
            <w:col w:w="9182"/>
          </w:cols>
          <w:noEndnote/>
        </w:sectPr>
      </w:pPr>
    </w:p>
    <w:p w:rsidR="008D414A" w:rsidRPr="002C432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322" w:lineRule="exact"/>
        <w:rPr>
          <w:rFonts w:ascii="Times New Roman" w:hAnsi="Times New Roman"/>
          <w:sz w:val="24"/>
          <w:szCs w:val="24"/>
        </w:rPr>
      </w:pPr>
    </w:p>
    <w:p w:rsidR="008D414A" w:rsidRDefault="008D414A" w:rsidP="008D414A">
      <w:pPr>
        <w:pStyle w:val="DefaultParagraphFont"/>
        <w:widowControl w:val="0"/>
        <w:tabs>
          <w:tab w:val="left" w:pos="5180"/>
        </w:tabs>
        <w:autoSpaceDE w:val="0"/>
        <w:autoSpaceDN w:val="0"/>
        <w:adjustRightInd w:val="0"/>
        <w:spacing w:after="0" w:line="240" w:lineRule="auto"/>
        <w:rPr>
          <w:rFonts w:ascii="Book Antiqua" w:hAnsi="Book Antiqua" w:cs="Book Antiqua"/>
          <w:b/>
          <w:bCs/>
          <w:i/>
          <w:iCs/>
          <w:sz w:val="20"/>
          <w:szCs w:val="20"/>
        </w:rPr>
      </w:pPr>
    </w:p>
    <w:p w:rsidR="008D414A" w:rsidRDefault="008D414A" w:rsidP="008D414A">
      <w:pPr>
        <w:pStyle w:val="DefaultParagraphFont"/>
        <w:widowControl w:val="0"/>
        <w:tabs>
          <w:tab w:val="left" w:pos="5180"/>
        </w:tabs>
        <w:autoSpaceDE w:val="0"/>
        <w:autoSpaceDN w:val="0"/>
        <w:adjustRightInd w:val="0"/>
        <w:spacing w:after="0" w:line="240" w:lineRule="auto"/>
        <w:rPr>
          <w:rFonts w:ascii="Times New Roman" w:hAnsi="Times New Roman"/>
          <w:sz w:val="24"/>
          <w:szCs w:val="24"/>
        </w:rPr>
        <w:sectPr w:rsidR="008D414A">
          <w:type w:val="continuous"/>
          <w:pgSz w:w="11900" w:h="16840"/>
          <w:pgMar w:top="1440" w:right="1360" w:bottom="1440" w:left="1360" w:header="720" w:footer="720" w:gutter="0"/>
          <w:cols w:space="720" w:equalWidth="0">
            <w:col w:w="9180"/>
          </w:cols>
          <w:noEndnote/>
        </w:sectPr>
      </w:pPr>
      <w:r>
        <w:rPr>
          <w:rFonts w:ascii="Book Antiqua" w:hAnsi="Book Antiqua" w:cs="Book Antiqua"/>
          <w:b/>
          <w:bCs/>
          <w:i/>
          <w:iCs/>
          <w:sz w:val="20"/>
          <w:szCs w:val="20"/>
        </w:rPr>
        <w:t>100</w:t>
      </w:r>
      <w:r>
        <w:rPr>
          <w:rFonts w:ascii="Times New Roman" w:hAnsi="Times New Roman"/>
          <w:sz w:val="24"/>
          <w:szCs w:val="24"/>
        </w:rPr>
        <w:tab/>
      </w:r>
      <w:r>
        <w:rPr>
          <w:rFonts w:ascii="Arial" w:hAnsi="Arial" w:cs="Arial"/>
          <w:sz w:val="16"/>
          <w:szCs w:val="16"/>
        </w:rPr>
        <w:t xml:space="preserve">NAAC </w:t>
      </w:r>
      <w:r>
        <w:rPr>
          <w:rFonts w:ascii="Book Antiqua" w:hAnsi="Book Antiqua" w:cs="Book Antiqua"/>
          <w:b/>
          <w:bCs/>
          <w:i/>
          <w:iCs/>
          <w:sz w:val="16"/>
          <w:szCs w:val="16"/>
        </w:rPr>
        <w:t>for Quality and Excellence in Higher Education</w:t>
      </w:r>
      <w:r>
        <w:rPr>
          <w:noProof/>
        </w:rPr>
        <w:pict>
          <v:line id="_x0000_s1065" style="position:absolute;z-index:-251616256;mso-position-horizontal-relative:text;mso-position-vertical-relative:text" from="-.05pt,-4.7pt" to="459pt,-4.7pt" o:allowincell="f" strokeweight=".33864mm"/>
        </w:pict>
      </w:r>
      <w:r>
        <w:rPr>
          <w:noProof/>
        </w:rPr>
        <w:pict>
          <v:line id="_x0000_s1066" style="position:absolute;z-index:-251615232;mso-position-horizontal-relative:text;mso-position-vertical-relative:text" from="241.35pt,-5.65pt" to="459pt,-5.65pt" o:allowincell="f" strokeweight=".33864mm"/>
        </w:pict>
      </w:r>
    </w:p>
    <w:p w:rsidR="008D414A" w:rsidRDefault="008D414A" w:rsidP="008D414A">
      <w:pPr>
        <w:pStyle w:val="DefaultParagraphFont"/>
        <w:widowControl w:val="0"/>
        <w:autoSpaceDE w:val="0"/>
        <w:autoSpaceDN w:val="0"/>
        <w:adjustRightInd w:val="0"/>
        <w:spacing w:after="0" w:line="344"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40" w:lineRule="auto"/>
        <w:ind w:left="6619"/>
        <w:rPr>
          <w:rFonts w:ascii="Times New Roman" w:hAnsi="Times New Roman"/>
          <w:sz w:val="24"/>
          <w:szCs w:val="24"/>
        </w:rPr>
      </w:pPr>
      <w:proofErr w:type="gramStart"/>
      <w:r>
        <w:rPr>
          <w:rFonts w:ascii="Times" w:hAnsi="Times" w:cs="Times"/>
          <w:b/>
          <w:bCs/>
          <w:sz w:val="16"/>
          <w:szCs w:val="16"/>
        </w:rPr>
        <w:t>Manual  for</w:t>
      </w:r>
      <w:proofErr w:type="gramEnd"/>
      <w:r>
        <w:rPr>
          <w:rFonts w:ascii="Times" w:hAnsi="Times" w:cs="Times"/>
          <w:b/>
          <w:bCs/>
          <w:sz w:val="16"/>
          <w:szCs w:val="16"/>
        </w:rPr>
        <w:t xml:space="preserve">  Self-study  Universities</w:t>
      </w: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line id="_x0000_s1067" style="position:absolute;z-index:-251614208" from="-.2pt,2.15pt" to="459.1pt,2.15pt" o:allowincell="f" strokeweight=".33864mm"/>
        </w:pict>
      </w:r>
      <w:r>
        <w:rPr>
          <w:noProof/>
        </w:rPr>
        <w:pict>
          <v:line id="_x0000_s1068" style="position:absolute;z-index:-251613184" from="329.5pt,1.2pt" to="459.1pt,1.2pt" o:allowincell="f" strokeweight=".33864mm"/>
        </w:pict>
      </w:r>
    </w:p>
    <w:p w:rsidR="008D414A" w:rsidRDefault="008D414A" w:rsidP="008D414A">
      <w:pPr>
        <w:pStyle w:val="DefaultParagraphFont"/>
        <w:widowControl w:val="0"/>
        <w:autoSpaceDE w:val="0"/>
        <w:autoSpaceDN w:val="0"/>
        <w:adjustRightInd w:val="0"/>
        <w:spacing w:after="0" w:line="200" w:lineRule="exact"/>
        <w:rPr>
          <w:rFonts w:ascii="Times New Roman" w:hAnsi="Times New Roman"/>
          <w:sz w:val="24"/>
          <w:szCs w:val="24"/>
        </w:rPr>
      </w:pPr>
    </w:p>
    <w:p w:rsidR="008D414A" w:rsidRDefault="008D414A" w:rsidP="008D414A">
      <w:pPr>
        <w:pStyle w:val="DefaultParagraphFont"/>
        <w:widowControl w:val="0"/>
        <w:autoSpaceDE w:val="0"/>
        <w:autoSpaceDN w:val="0"/>
        <w:adjustRightInd w:val="0"/>
        <w:spacing w:after="0" w:line="242" w:lineRule="exact"/>
        <w:rPr>
          <w:rFonts w:ascii="Times New Roman" w:hAnsi="Times New Roman"/>
          <w:sz w:val="24"/>
          <w:szCs w:val="24"/>
        </w:rPr>
      </w:pPr>
    </w:p>
    <w:p w:rsidR="008D414A" w:rsidRPr="002C432A" w:rsidRDefault="008D414A" w:rsidP="008D414A">
      <w:pPr>
        <w:pStyle w:val="DefaultParagraphFont"/>
        <w:widowControl w:val="0"/>
        <w:numPr>
          <w:ilvl w:val="0"/>
          <w:numId w:val="14"/>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Give details of “beyond syllabus scholarly activities” of the department</w:t>
      </w:r>
      <w:r w:rsidRPr="002C432A">
        <w:rPr>
          <w:rFonts w:cs="Calibri"/>
          <w:sz w:val="24"/>
          <w:szCs w:val="24"/>
        </w:rPr>
        <w:t>.</w:t>
      </w:r>
      <w:r w:rsidRPr="002C432A">
        <w:rPr>
          <w:rFonts w:ascii="Book Antiqua" w:hAnsi="Book Antiqua" w:cs="Book Antiqua"/>
          <w:bCs/>
          <w:sz w:val="24"/>
          <w:szCs w:val="24"/>
        </w:rPr>
        <w:t xml:space="preserve"> </w:t>
      </w:r>
    </w:p>
    <w:p w:rsidR="008D414A" w:rsidRPr="002C432A" w:rsidRDefault="008D414A" w:rsidP="008D414A">
      <w:pPr>
        <w:pStyle w:val="DefaultParagraphFont"/>
        <w:widowControl w:val="0"/>
        <w:autoSpaceDE w:val="0"/>
        <w:autoSpaceDN w:val="0"/>
        <w:adjustRightInd w:val="0"/>
        <w:spacing w:after="0" w:line="291" w:lineRule="exact"/>
        <w:rPr>
          <w:rFonts w:ascii="Book Antiqua" w:hAnsi="Book Antiqua" w:cs="Book Antiqua"/>
          <w:bCs/>
          <w:sz w:val="24"/>
          <w:szCs w:val="24"/>
        </w:rPr>
      </w:pPr>
    </w:p>
    <w:p w:rsidR="008D414A" w:rsidRPr="002C432A" w:rsidRDefault="008D414A" w:rsidP="008D414A">
      <w:pPr>
        <w:pStyle w:val="DefaultParagraphFont"/>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 xml:space="preserve">State whether the </w:t>
      </w:r>
      <w:proofErr w:type="spellStart"/>
      <w:r w:rsidRPr="002C432A">
        <w:rPr>
          <w:rFonts w:ascii="Book Antiqua" w:hAnsi="Book Antiqua" w:cs="Book Antiqua"/>
          <w:bCs/>
          <w:sz w:val="24"/>
          <w:szCs w:val="24"/>
        </w:rPr>
        <w:t>programme</w:t>
      </w:r>
      <w:proofErr w:type="spellEnd"/>
      <w:r w:rsidRPr="002C432A">
        <w:rPr>
          <w:rFonts w:ascii="Book Antiqua" w:hAnsi="Book Antiqua" w:cs="Book Antiqua"/>
          <w:bCs/>
          <w:sz w:val="24"/>
          <w:szCs w:val="24"/>
        </w:rPr>
        <w:t xml:space="preserve">/ department is accredited/ graded by other agencies? If yes, give details. </w:t>
      </w:r>
    </w:p>
    <w:p w:rsidR="008D414A" w:rsidRPr="002C432A" w:rsidRDefault="008D414A" w:rsidP="008D414A">
      <w:pPr>
        <w:pStyle w:val="DefaultParagraphFont"/>
        <w:widowControl w:val="0"/>
        <w:autoSpaceDE w:val="0"/>
        <w:autoSpaceDN w:val="0"/>
        <w:adjustRightInd w:val="0"/>
        <w:spacing w:after="0" w:line="265" w:lineRule="exact"/>
        <w:rPr>
          <w:rFonts w:ascii="Book Antiqua" w:hAnsi="Book Antiqua" w:cs="Book Antiqua"/>
          <w:bCs/>
          <w:sz w:val="24"/>
          <w:szCs w:val="24"/>
        </w:rPr>
      </w:pPr>
    </w:p>
    <w:p w:rsidR="008D414A" w:rsidRPr="002C432A" w:rsidRDefault="008D414A" w:rsidP="008D414A">
      <w:pPr>
        <w:pStyle w:val="DefaultParagraphFont"/>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 xml:space="preserve">Briefly highlight the contributions of the department in generating new knowledge, basic or applied. </w:t>
      </w:r>
    </w:p>
    <w:p w:rsidR="008D414A" w:rsidRPr="002C432A" w:rsidRDefault="008D414A" w:rsidP="008D414A">
      <w:pPr>
        <w:pStyle w:val="DefaultParagraphFont"/>
        <w:widowControl w:val="0"/>
        <w:autoSpaceDE w:val="0"/>
        <w:autoSpaceDN w:val="0"/>
        <w:adjustRightInd w:val="0"/>
        <w:spacing w:after="0" w:line="265" w:lineRule="exact"/>
        <w:rPr>
          <w:rFonts w:ascii="Book Antiqua" w:hAnsi="Book Antiqua" w:cs="Book Antiqua"/>
          <w:bCs/>
          <w:sz w:val="24"/>
          <w:szCs w:val="24"/>
        </w:rPr>
      </w:pPr>
    </w:p>
    <w:p w:rsidR="008D414A" w:rsidRPr="002C432A" w:rsidRDefault="008D414A" w:rsidP="008D414A">
      <w:pPr>
        <w:pStyle w:val="DefaultParagraphFont"/>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 xml:space="preserve">Detail five major Strengths, Weaknesses, Opportunities and Challenges (SWOC) of the department. </w:t>
      </w:r>
    </w:p>
    <w:p w:rsidR="008D414A" w:rsidRPr="002C432A" w:rsidRDefault="008D414A" w:rsidP="008D414A">
      <w:pPr>
        <w:pStyle w:val="DefaultParagraphFont"/>
        <w:widowControl w:val="0"/>
        <w:autoSpaceDE w:val="0"/>
        <w:autoSpaceDN w:val="0"/>
        <w:adjustRightInd w:val="0"/>
        <w:spacing w:after="0" w:line="222" w:lineRule="exact"/>
        <w:rPr>
          <w:rFonts w:ascii="Book Antiqua" w:hAnsi="Book Antiqua" w:cs="Book Antiqua"/>
          <w:bCs/>
          <w:sz w:val="24"/>
          <w:szCs w:val="24"/>
        </w:rPr>
      </w:pPr>
    </w:p>
    <w:p w:rsidR="008D414A" w:rsidRPr="002C432A" w:rsidRDefault="008D414A" w:rsidP="008D414A">
      <w:pPr>
        <w:pStyle w:val="DefaultParagraphFont"/>
        <w:widowControl w:val="0"/>
        <w:numPr>
          <w:ilvl w:val="0"/>
          <w:numId w:val="14"/>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 xml:space="preserve">Future plans of the department. </w:t>
      </w:r>
    </w:p>
    <w:p w:rsidR="00796210" w:rsidRDefault="00796210"/>
    <w:sectPr w:rsidR="007962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927"/>
    <w:multiLevelType w:val="hybridMultilevel"/>
    <w:tmpl w:val="000008FF"/>
    <w:lvl w:ilvl="0" w:tplc="000031D8">
      <w:start w:val="21"/>
      <w:numFmt w:val="decimal"/>
      <w:lvlText w:val="%1."/>
      <w:lvlJc w:val="left"/>
      <w:pPr>
        <w:tabs>
          <w:tab w:val="num" w:pos="720"/>
        </w:tabs>
        <w:ind w:left="720" w:hanging="360"/>
      </w:pPr>
    </w:lvl>
    <w:lvl w:ilvl="1" w:tplc="00004B9D">
      <w:start w:val="1"/>
      <w:numFmt w:val="bullet"/>
      <w:lvlText w:val="/"/>
      <w:lvlJc w:val="left"/>
      <w:pPr>
        <w:tabs>
          <w:tab w:val="num" w:pos="1440"/>
        </w:tabs>
        <w:ind w:left="1440" w:hanging="360"/>
      </w:pPr>
    </w:lvl>
    <w:lvl w:ilvl="2" w:tplc="00000914">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94D"/>
    <w:multiLevelType w:val="hybridMultilevel"/>
    <w:tmpl w:val="000013F4"/>
    <w:lvl w:ilvl="0" w:tplc="00005279">
      <w:start w:val="1"/>
      <w:numFmt w:val="decimal"/>
      <w:lvlText w:val="%1"/>
      <w:lvlJc w:val="left"/>
      <w:pPr>
        <w:tabs>
          <w:tab w:val="num" w:pos="720"/>
        </w:tabs>
        <w:ind w:left="720" w:hanging="360"/>
      </w:pPr>
    </w:lvl>
    <w:lvl w:ilvl="1" w:tplc="00003A2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223"/>
    <w:multiLevelType w:val="hybridMultilevel"/>
    <w:tmpl w:val="00007E64"/>
    <w:lvl w:ilvl="0" w:tplc="000017B8">
      <w:start w:val="3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C1"/>
    <w:multiLevelType w:val="hybridMultilevel"/>
    <w:tmpl w:val="00006AF8"/>
    <w:lvl w:ilvl="0" w:tplc="00004BCD">
      <w:start w:val="28"/>
      <w:numFmt w:val="decimal"/>
      <w:lvlText w:val="%1."/>
      <w:lvlJc w:val="left"/>
      <w:pPr>
        <w:tabs>
          <w:tab w:val="num" w:pos="720"/>
        </w:tabs>
        <w:ind w:left="720" w:hanging="360"/>
      </w:pPr>
    </w:lvl>
    <w:lvl w:ilvl="1" w:tplc="0000198C">
      <w:start w:val="1"/>
      <w:numFmt w:val="bullet"/>
      <w:lvlText w:val="•"/>
      <w:lvlJc w:val="left"/>
      <w:pPr>
        <w:tabs>
          <w:tab w:val="num" w:pos="1440"/>
        </w:tabs>
        <w:ind w:left="1440" w:hanging="360"/>
      </w:pPr>
    </w:lvl>
    <w:lvl w:ilvl="2" w:tplc="00007987">
      <w:start w:val="1"/>
      <w:numFmt w:val="bullet"/>
      <w:lvlText w:val="/"/>
      <w:lvlJc w:val="left"/>
      <w:pPr>
        <w:tabs>
          <w:tab w:val="num" w:pos="2160"/>
        </w:tabs>
        <w:ind w:left="2160" w:hanging="360"/>
      </w:pPr>
    </w:lvl>
    <w:lvl w:ilvl="3" w:tplc="00007020">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CF"/>
    <w:multiLevelType w:val="hybridMultilevel"/>
    <w:tmpl w:val="00002CD5"/>
    <w:lvl w:ilvl="0" w:tplc="000004B0">
      <w:start w:val="19"/>
      <w:numFmt w:val="decimal"/>
      <w:lvlText w:val="%1."/>
      <w:lvlJc w:val="left"/>
      <w:pPr>
        <w:tabs>
          <w:tab w:val="num" w:pos="720"/>
        </w:tabs>
        <w:ind w:left="720" w:hanging="360"/>
      </w:pPr>
    </w:lvl>
    <w:lvl w:ilvl="1" w:tplc="000065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2DE"/>
    <w:multiLevelType w:val="hybridMultilevel"/>
    <w:tmpl w:val="000073B1"/>
    <w:lvl w:ilvl="0" w:tplc="00002780">
      <w:start w:val="4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605"/>
    <w:multiLevelType w:val="hybridMultilevel"/>
    <w:tmpl w:val="000078B4"/>
    <w:lvl w:ilvl="0" w:tplc="00004531">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A0E"/>
    <w:multiLevelType w:val="hybridMultilevel"/>
    <w:tmpl w:val="000044AA"/>
    <w:lvl w:ilvl="0" w:tplc="000020A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59"/>
    <w:multiLevelType w:val="hybridMultilevel"/>
    <w:tmpl w:val="00005942"/>
    <w:lvl w:ilvl="0" w:tplc="0000387C">
      <w:start w:val="27"/>
      <w:numFmt w:val="decimal"/>
      <w:lvlText w:val="%1."/>
      <w:lvlJc w:val="left"/>
      <w:pPr>
        <w:tabs>
          <w:tab w:val="num" w:pos="720"/>
        </w:tabs>
        <w:ind w:left="720" w:hanging="360"/>
      </w:pPr>
    </w:lvl>
    <w:lvl w:ilvl="1" w:tplc="0000579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10"/>
    <w:multiLevelType w:val="hybridMultilevel"/>
    <w:tmpl w:val="0000745E"/>
    <w:lvl w:ilvl="0" w:tplc="00003A4C">
      <w:start w:val="1"/>
      <w:numFmt w:val="decimal"/>
      <w:lvlText w:val="%1"/>
      <w:lvlJc w:val="left"/>
      <w:pPr>
        <w:tabs>
          <w:tab w:val="num" w:pos="720"/>
        </w:tabs>
        <w:ind w:left="720" w:hanging="360"/>
      </w:pPr>
    </w:lvl>
    <w:lvl w:ilvl="1" w:tplc="000075E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503"/>
    <w:multiLevelType w:val="hybridMultilevel"/>
    <w:tmpl w:val="0000134C"/>
    <w:lvl w:ilvl="0" w:tplc="00005173">
      <w:start w:val="1"/>
      <w:numFmt w:val="decimal"/>
      <w:lvlText w:val="%1."/>
      <w:lvlJc w:val="left"/>
      <w:pPr>
        <w:tabs>
          <w:tab w:val="num" w:pos="720"/>
        </w:tabs>
        <w:ind w:left="720" w:hanging="360"/>
      </w:pPr>
    </w:lvl>
    <w:lvl w:ilvl="1" w:tplc="000048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B0"/>
    <w:multiLevelType w:val="hybridMultilevel"/>
    <w:tmpl w:val="0000065A"/>
    <w:lvl w:ilvl="0" w:tplc="0000248D">
      <w:start w:val="1"/>
      <w:numFmt w:val="decimal"/>
      <w:lvlText w:val="%1"/>
      <w:lvlJc w:val="left"/>
      <w:pPr>
        <w:tabs>
          <w:tab w:val="num" w:pos="720"/>
        </w:tabs>
        <w:ind w:left="720" w:hanging="360"/>
      </w:pPr>
    </w:lvl>
    <w:lvl w:ilvl="1" w:tplc="0000214E">
      <w:start w:val="4"/>
      <w:numFmt w:val="lowerLetter"/>
      <w:lvlText w:val="%2)"/>
      <w:lvlJc w:val="left"/>
      <w:pPr>
        <w:tabs>
          <w:tab w:val="num" w:pos="1440"/>
        </w:tabs>
        <w:ind w:left="1440" w:hanging="360"/>
      </w:pPr>
    </w:lvl>
    <w:lvl w:ilvl="2" w:tplc="0000342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299"/>
    <w:multiLevelType w:val="hybridMultilevel"/>
    <w:tmpl w:val="00005AE7"/>
    <w:lvl w:ilvl="0" w:tplc="00005D3D">
      <w:start w:val="39"/>
      <w:numFmt w:val="decimal"/>
      <w:lvlText w:val="%1."/>
      <w:lvlJc w:val="left"/>
      <w:pPr>
        <w:tabs>
          <w:tab w:val="num" w:pos="720"/>
        </w:tabs>
        <w:ind w:left="720" w:hanging="360"/>
      </w:pPr>
    </w:lvl>
    <w:lvl w:ilvl="1" w:tplc="000072B1">
      <w:start w:val="1"/>
      <w:numFmt w:val="lowerLetter"/>
      <w:lvlText w:val="%2)"/>
      <w:lvlJc w:val="left"/>
      <w:pPr>
        <w:tabs>
          <w:tab w:val="num" w:pos="1440"/>
        </w:tabs>
        <w:ind w:left="1440" w:hanging="360"/>
      </w:pPr>
    </w:lvl>
    <w:lvl w:ilvl="2" w:tplc="00003260">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6"/>
    <w:multiLevelType w:val="hybridMultilevel"/>
    <w:tmpl w:val="00004987"/>
    <w:lvl w:ilvl="0" w:tplc="00003895">
      <w:start w:val="37"/>
      <w:numFmt w:val="decimal"/>
      <w:lvlText w:val="%1."/>
      <w:lvlJc w:val="left"/>
      <w:pPr>
        <w:tabs>
          <w:tab w:val="num" w:pos="720"/>
        </w:tabs>
        <w:ind w:left="720" w:hanging="360"/>
      </w:pPr>
    </w:lvl>
    <w:lvl w:ilvl="1" w:tplc="0000504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0"/>
  </w:num>
  <w:num w:numId="3">
    <w:abstractNumId w:val="6"/>
  </w:num>
  <w:num w:numId="4">
    <w:abstractNumId w:val="7"/>
  </w:num>
  <w:num w:numId="5">
    <w:abstractNumId w:val="4"/>
  </w:num>
  <w:num w:numId="6">
    <w:abstractNumId w:val="0"/>
  </w:num>
  <w:num w:numId="7">
    <w:abstractNumId w:val="1"/>
  </w:num>
  <w:num w:numId="8">
    <w:abstractNumId w:val="8"/>
  </w:num>
  <w:num w:numId="9">
    <w:abstractNumId w:val="3"/>
  </w:num>
  <w:num w:numId="10">
    <w:abstractNumId w:val="2"/>
  </w:num>
  <w:num w:numId="11">
    <w:abstractNumId w:val="13"/>
  </w:num>
  <w:num w:numId="12">
    <w:abstractNumId w:val="11"/>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414A"/>
    <w:rsid w:val="00796210"/>
    <w:rsid w:val="008D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IQAC 2</dc:creator>
  <cp:keywords/>
  <dc:description/>
  <cp:lastModifiedBy>IQAC 2</cp:lastModifiedBy>
  <cp:revision>2</cp:revision>
  <dcterms:created xsi:type="dcterms:W3CDTF">2015-05-11T05:32:00Z</dcterms:created>
  <dcterms:modified xsi:type="dcterms:W3CDTF">2015-05-11T05:33:00Z</dcterms:modified>
</cp:coreProperties>
</file>